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A50" w:rsidRDefault="00426A50" w:rsidP="00426A50">
      <w:pPr>
        <w:spacing w:before="0" w:after="0" w:line="288" w:lineRule="auto"/>
        <w:jc w:val="center"/>
        <w:rPr>
          <w:b/>
          <w:szCs w:val="26"/>
          <w:lang w:val="sv-SE"/>
        </w:rPr>
      </w:pPr>
      <w:bookmarkStart w:id="0" w:name="_GoBack"/>
      <w:bookmarkEnd w:id="0"/>
      <w:r>
        <w:rPr>
          <w:b/>
          <w:szCs w:val="26"/>
          <w:lang w:val="sv-SE"/>
        </w:rPr>
        <w:t>CHƯƠNG TRÌNH MÔN HỌC</w:t>
      </w:r>
    </w:p>
    <w:p w:rsidR="00426A50" w:rsidRDefault="00426A50" w:rsidP="00426A50">
      <w:pPr>
        <w:spacing w:before="0" w:after="0" w:line="288" w:lineRule="auto"/>
        <w:jc w:val="both"/>
        <w:rPr>
          <w:b/>
          <w:szCs w:val="26"/>
          <w:lang w:val="sv-SE"/>
        </w:rPr>
      </w:pPr>
      <w:r>
        <w:rPr>
          <w:b/>
          <w:szCs w:val="26"/>
          <w:lang w:val="sv-SE"/>
        </w:rPr>
        <w:t>Tên môn học: Thực tập tin học ứng dụng tài chính ngân hàng</w:t>
      </w:r>
    </w:p>
    <w:p w:rsidR="00426A50" w:rsidRDefault="00426A50" w:rsidP="00426A50">
      <w:pPr>
        <w:spacing w:before="0" w:after="0" w:line="288" w:lineRule="auto"/>
        <w:jc w:val="both"/>
        <w:rPr>
          <w:b/>
          <w:szCs w:val="26"/>
          <w:lang w:val="sv-SE"/>
        </w:rPr>
      </w:pPr>
      <w:r>
        <w:rPr>
          <w:b/>
          <w:szCs w:val="26"/>
          <w:lang w:val="sv-SE"/>
        </w:rPr>
        <w:t>Mã môn học: KTT471</w:t>
      </w:r>
    </w:p>
    <w:p w:rsidR="00426A50" w:rsidRDefault="00426A50" w:rsidP="00426A50">
      <w:pPr>
        <w:spacing w:before="0" w:after="0" w:line="288" w:lineRule="auto"/>
        <w:jc w:val="both"/>
        <w:rPr>
          <w:szCs w:val="26"/>
          <w:lang w:val="sv-SE"/>
        </w:rPr>
      </w:pPr>
      <w:r>
        <w:rPr>
          <w:b/>
          <w:szCs w:val="26"/>
          <w:lang w:val="sv-SE"/>
        </w:rPr>
        <w:t>Thời gian thực hiện môn học: 90 giờ;</w:t>
      </w:r>
      <w:r>
        <w:rPr>
          <w:szCs w:val="26"/>
          <w:lang w:val="sv-SE"/>
        </w:rPr>
        <w:t xml:space="preserve"> (Lý thuyết: 0 giờ; </w:t>
      </w:r>
      <w:r>
        <w:rPr>
          <w:szCs w:val="26"/>
          <w:lang w:val="pt-BR"/>
        </w:rPr>
        <w:t>Thực hành</w:t>
      </w:r>
      <w:r>
        <w:rPr>
          <w:bCs/>
          <w:szCs w:val="26"/>
          <w:lang w:val="pt-BR"/>
        </w:rPr>
        <w:t>, thí nghiệm, thảo luận, bài tập</w:t>
      </w:r>
      <w:r>
        <w:rPr>
          <w:szCs w:val="26"/>
          <w:lang w:val="pt-BR"/>
        </w:rPr>
        <w:t xml:space="preserve">: 90 giờ; </w:t>
      </w:r>
      <w:r>
        <w:rPr>
          <w:szCs w:val="26"/>
          <w:lang w:val="sv-SE"/>
        </w:rPr>
        <w:t>Kiểm tra: 0 giờ)</w:t>
      </w:r>
    </w:p>
    <w:p w:rsidR="00426A50" w:rsidRDefault="00426A50" w:rsidP="00426A50">
      <w:pPr>
        <w:spacing w:before="0" w:after="0" w:line="288" w:lineRule="auto"/>
        <w:jc w:val="both"/>
        <w:rPr>
          <w:b/>
          <w:szCs w:val="26"/>
          <w:lang w:val="de-DE"/>
        </w:rPr>
      </w:pPr>
      <w:r>
        <w:rPr>
          <w:b/>
          <w:szCs w:val="26"/>
          <w:lang w:val="de-DE"/>
        </w:rPr>
        <w:t>I. VỊ TRÍ, TÍNH CHẤT CỦA MÔN HỌC:</w:t>
      </w:r>
    </w:p>
    <w:p w:rsidR="00426A50" w:rsidRDefault="00426A50" w:rsidP="00426A50">
      <w:pPr>
        <w:spacing w:before="0" w:after="0" w:line="288" w:lineRule="auto"/>
        <w:jc w:val="both"/>
        <w:rPr>
          <w:szCs w:val="26"/>
          <w:lang w:val="de-DE"/>
        </w:rPr>
      </w:pPr>
      <w:r>
        <w:rPr>
          <w:b/>
          <w:szCs w:val="26"/>
          <w:lang w:val="de-DE"/>
        </w:rPr>
        <w:t>Vị trí:</w:t>
      </w:r>
      <w:r>
        <w:rPr>
          <w:szCs w:val="26"/>
          <w:lang w:val="de-DE"/>
        </w:rPr>
        <w:t xml:space="preserve"> là môn học trang bị những kiến thức về </w:t>
      </w:r>
      <w:r>
        <w:rPr>
          <w:szCs w:val="26"/>
          <w:lang w:val="vi-VN"/>
        </w:rPr>
        <w:t>ứng dụng công nghệ thông tin trong tài chính doanh nghiệp</w:t>
      </w:r>
      <w:r>
        <w:rPr>
          <w:szCs w:val="26"/>
          <w:lang w:val="de-DE"/>
        </w:rPr>
        <w:t xml:space="preserve"> cho sinh viên. Môn học được thực hiện sau khi sinh viên đã hoàn thành môn học Tài chính doanh nghiệp</w:t>
      </w:r>
    </w:p>
    <w:p w:rsidR="00426A50" w:rsidRDefault="00426A50" w:rsidP="00426A50">
      <w:pPr>
        <w:spacing w:before="0" w:after="0" w:line="288" w:lineRule="auto"/>
        <w:jc w:val="both"/>
        <w:rPr>
          <w:szCs w:val="26"/>
          <w:lang w:val="de-DE"/>
        </w:rPr>
      </w:pPr>
      <w:r>
        <w:rPr>
          <w:b/>
          <w:szCs w:val="26"/>
          <w:lang w:val="de-DE"/>
        </w:rPr>
        <w:t>Tính chất:</w:t>
      </w:r>
      <w:r>
        <w:rPr>
          <w:szCs w:val="26"/>
          <w:lang w:val="de-DE"/>
        </w:rPr>
        <w:t xml:space="preserve"> Môn học bắt buộc đối với các sinh viên chuyên ngành tài chính.</w:t>
      </w:r>
    </w:p>
    <w:p w:rsidR="00426A50" w:rsidRDefault="00426A50" w:rsidP="00426A50">
      <w:pPr>
        <w:spacing w:before="0" w:after="0" w:line="288" w:lineRule="auto"/>
        <w:jc w:val="both"/>
        <w:rPr>
          <w:b/>
          <w:szCs w:val="26"/>
          <w:lang w:val="de-DE"/>
        </w:rPr>
      </w:pPr>
      <w:r>
        <w:rPr>
          <w:b/>
          <w:szCs w:val="26"/>
          <w:lang w:val="de-DE"/>
        </w:rPr>
        <w:t>II. MỤC TIÊU MÔN HỌC:</w:t>
      </w:r>
    </w:p>
    <w:p w:rsidR="00426A50" w:rsidRDefault="00426A50" w:rsidP="00426A50">
      <w:pPr>
        <w:pStyle w:val="normaltext13thuthang"/>
        <w:ind w:left="0" w:right="0"/>
        <w:rPr>
          <w:b/>
          <w:lang w:val="de-DE"/>
        </w:rPr>
      </w:pPr>
      <w:r>
        <w:rPr>
          <w:b/>
          <w:lang w:val="pt-BR"/>
        </w:rPr>
        <w:t xml:space="preserve">Kiến thức: </w:t>
      </w:r>
    </w:p>
    <w:p w:rsidR="00426A50" w:rsidRDefault="00426A50" w:rsidP="00426A50">
      <w:pPr>
        <w:pStyle w:val="normaltext13thuthang"/>
        <w:tabs>
          <w:tab w:val="left" w:pos="270"/>
        </w:tabs>
        <w:ind w:left="0" w:right="0"/>
        <w:rPr>
          <w:lang w:val="de-DE"/>
        </w:rPr>
      </w:pPr>
      <w:r>
        <w:rPr>
          <w:lang w:val="pt-BR"/>
        </w:rPr>
        <w:t xml:space="preserve">+     </w:t>
      </w:r>
      <w:r>
        <w:rPr>
          <w:lang w:val="de-DE"/>
        </w:rPr>
        <w:t xml:space="preserve">Hiểu được ý nghĩa của các hàm ứng dụng trong phân tích tài chính. </w:t>
      </w:r>
    </w:p>
    <w:p w:rsidR="00426A50" w:rsidRDefault="00426A50" w:rsidP="00426A50">
      <w:pPr>
        <w:pStyle w:val="normaltext13thuthang"/>
        <w:tabs>
          <w:tab w:val="left" w:pos="270"/>
        </w:tabs>
        <w:ind w:left="0" w:right="0"/>
        <w:rPr>
          <w:lang w:val="de-DE"/>
        </w:rPr>
      </w:pPr>
      <w:r>
        <w:sym w:font="Symbol" w:char="F02B"/>
      </w:r>
      <w:r>
        <w:rPr>
          <w:lang w:val="de-DE"/>
        </w:rPr>
        <w:t xml:space="preserve">      Biết được cách thức tính của các hàm tài chính. </w:t>
      </w:r>
    </w:p>
    <w:p w:rsidR="00426A50" w:rsidRDefault="00426A50" w:rsidP="00426A50">
      <w:pPr>
        <w:pStyle w:val="normaltext13thuthang"/>
        <w:tabs>
          <w:tab w:val="left" w:pos="270"/>
        </w:tabs>
        <w:ind w:left="0" w:right="0"/>
        <w:rPr>
          <w:lang w:val="de-DE"/>
        </w:rPr>
      </w:pPr>
      <w:r>
        <w:sym w:font="Symbol" w:char="F02B"/>
      </w:r>
      <w:r>
        <w:rPr>
          <w:lang w:val="de-DE"/>
        </w:rPr>
        <w:t xml:space="preserve">      Lập được các bảng tính toán dữ liệu tài chính theo yêu cầu của công việc. </w:t>
      </w:r>
    </w:p>
    <w:p w:rsidR="00426A50" w:rsidRDefault="00426A50" w:rsidP="00426A50">
      <w:pPr>
        <w:pStyle w:val="normaltext13thuthang"/>
        <w:tabs>
          <w:tab w:val="left" w:pos="270"/>
        </w:tabs>
        <w:ind w:left="0" w:right="0"/>
        <w:rPr>
          <w:lang w:val="de-DE"/>
        </w:rPr>
      </w:pPr>
      <w:r>
        <w:sym w:font="Symbol" w:char="F02B"/>
      </w:r>
      <w:r>
        <w:rPr>
          <w:lang w:val="de-DE"/>
        </w:rPr>
        <w:t xml:space="preserve">      Xây dựng được cơ sở dữ liệu một cách logic, tự động và chuyên nghiệp theo yêu cầu thực tế, nghiệp vụ kinh tế phát sinh. </w:t>
      </w:r>
    </w:p>
    <w:p w:rsidR="00426A50" w:rsidRDefault="00426A50" w:rsidP="00426A50">
      <w:pPr>
        <w:pStyle w:val="normaltext13thuthang"/>
        <w:tabs>
          <w:tab w:val="left" w:pos="270"/>
        </w:tabs>
        <w:ind w:left="0" w:right="0"/>
        <w:rPr>
          <w:lang w:val="de-DE"/>
        </w:rPr>
      </w:pPr>
      <w:r>
        <w:sym w:font="Symbol" w:char="F02B"/>
      </w:r>
      <w:r>
        <w:rPr>
          <w:lang w:val="de-DE"/>
        </w:rPr>
        <w:t xml:space="preserve">      Lập được mô hình kinh tế &amp; tài chính trên Excel. </w:t>
      </w:r>
    </w:p>
    <w:p w:rsidR="00426A50" w:rsidRDefault="00426A50" w:rsidP="00426A50">
      <w:pPr>
        <w:pStyle w:val="normaltext13thuthang"/>
        <w:tabs>
          <w:tab w:val="left" w:pos="270"/>
        </w:tabs>
        <w:ind w:left="0" w:right="0"/>
        <w:rPr>
          <w:lang w:val="de-DE"/>
        </w:rPr>
      </w:pPr>
      <w:r>
        <w:sym w:font="Symbol" w:char="F02B"/>
      </w:r>
      <w:r>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426A50" w:rsidRDefault="00426A50" w:rsidP="00426A50">
      <w:pPr>
        <w:pStyle w:val="normaltext13thuthang"/>
        <w:tabs>
          <w:tab w:val="left" w:pos="270"/>
        </w:tabs>
        <w:ind w:left="0" w:right="0"/>
        <w:rPr>
          <w:lang w:val="de-DE"/>
        </w:rPr>
      </w:pPr>
      <w:r>
        <w:sym w:font="Symbol" w:char="F02B"/>
      </w:r>
      <w:r>
        <w:rPr>
          <w:lang w:val="de-DE"/>
        </w:rPr>
        <w:t xml:space="preserve">      Dự báo được các kết quả kinh tế. </w:t>
      </w:r>
    </w:p>
    <w:p w:rsidR="00426A50" w:rsidRDefault="00426A50" w:rsidP="00426A50">
      <w:pPr>
        <w:pStyle w:val="normaltext13thuthang"/>
        <w:tabs>
          <w:tab w:val="left" w:pos="270"/>
        </w:tabs>
        <w:ind w:left="0" w:right="0"/>
        <w:rPr>
          <w:lang w:val="de-DE"/>
        </w:rPr>
      </w:pPr>
      <w:r>
        <w:sym w:font="Symbol" w:char="F02B"/>
      </w:r>
      <w:r>
        <w:rPr>
          <w:lang w:val="de-DE"/>
        </w:rPr>
        <w:t xml:space="preserve">      Quyết định được các phương án đầu tư kinh doanh tối ưu. </w:t>
      </w:r>
    </w:p>
    <w:p w:rsidR="00426A50" w:rsidRDefault="00426A50" w:rsidP="00426A50">
      <w:pPr>
        <w:tabs>
          <w:tab w:val="left" w:pos="270"/>
        </w:tabs>
        <w:spacing w:before="0" w:after="0" w:line="288" w:lineRule="auto"/>
        <w:jc w:val="both"/>
        <w:rPr>
          <w:szCs w:val="26"/>
          <w:lang w:val="de-DE"/>
        </w:rPr>
      </w:pPr>
      <w:r>
        <w:rPr>
          <w:szCs w:val="26"/>
        </w:rPr>
        <w:sym w:font="Symbol" w:char="F02B"/>
      </w:r>
      <w:r>
        <w:rPr>
          <w:szCs w:val="26"/>
          <w:lang w:val="de-DE"/>
        </w:rPr>
        <w:t>      Xử lý trình bày, báo cáo được các tài liệu chuyên ngành</w:t>
      </w:r>
    </w:p>
    <w:p w:rsidR="00426A50" w:rsidRDefault="00426A50" w:rsidP="00426A50">
      <w:pPr>
        <w:spacing w:before="0" w:after="0" w:line="288" w:lineRule="auto"/>
        <w:jc w:val="both"/>
        <w:rPr>
          <w:b/>
          <w:szCs w:val="26"/>
          <w:lang w:val="de-DE"/>
        </w:rPr>
      </w:pPr>
      <w:r>
        <w:rPr>
          <w:b/>
          <w:szCs w:val="26"/>
          <w:lang w:val="pt-BR"/>
        </w:rPr>
        <w:t xml:space="preserve">Kỹ năng: </w:t>
      </w:r>
    </w:p>
    <w:p w:rsidR="00426A50" w:rsidRDefault="00426A50" w:rsidP="00426A50">
      <w:pPr>
        <w:spacing w:before="0" w:after="0" w:line="288" w:lineRule="auto"/>
        <w:jc w:val="both"/>
        <w:rPr>
          <w:szCs w:val="26"/>
          <w:lang w:val="pt-BR"/>
        </w:rPr>
      </w:pPr>
      <w:r>
        <w:rPr>
          <w:szCs w:val="26"/>
          <w:lang w:val="pt-BR"/>
        </w:rPr>
        <w:t>+ Thành thạo trong việc sử dụng phần mềm ứng dụng vào tài chính ngân hàng, soạn thảo văn bản, xử lý dữ liệu bảng tính.</w:t>
      </w:r>
    </w:p>
    <w:p w:rsidR="00426A50" w:rsidRDefault="00426A50" w:rsidP="00426A50">
      <w:pPr>
        <w:spacing w:before="0" w:after="0" w:line="288" w:lineRule="auto"/>
        <w:jc w:val="both"/>
        <w:rPr>
          <w:b/>
          <w:szCs w:val="26"/>
          <w:lang w:val="pt-BR"/>
        </w:rPr>
      </w:pPr>
      <w:r>
        <w:rPr>
          <w:b/>
          <w:szCs w:val="26"/>
          <w:lang w:val="pt-BR"/>
        </w:rPr>
        <w:t xml:space="preserve">Năng lực tự chủ và trách nhiệm: </w:t>
      </w:r>
    </w:p>
    <w:p w:rsidR="00426A50" w:rsidRDefault="00426A50" w:rsidP="00426A50">
      <w:pPr>
        <w:spacing w:before="0" w:after="0" w:line="288" w:lineRule="auto"/>
        <w:jc w:val="both"/>
        <w:rPr>
          <w:szCs w:val="26"/>
          <w:lang w:val="pt-BR"/>
        </w:rPr>
      </w:pPr>
      <w:r>
        <w:rPr>
          <w:szCs w:val="26"/>
          <w:lang w:val="pt-BR"/>
        </w:rPr>
        <w:t>+ Có ý thức học tập cần cù, chịu khó.</w:t>
      </w:r>
    </w:p>
    <w:p w:rsidR="00426A50" w:rsidRDefault="00426A50" w:rsidP="00426A50">
      <w:pPr>
        <w:spacing w:before="0" w:after="0" w:line="288" w:lineRule="auto"/>
        <w:jc w:val="both"/>
        <w:rPr>
          <w:szCs w:val="26"/>
          <w:lang w:val="pt-BR"/>
        </w:rPr>
      </w:pPr>
      <w:r>
        <w:rPr>
          <w:szCs w:val="26"/>
          <w:lang w:val="pt-BR"/>
        </w:rPr>
        <w:t>+ Có thái độ nghiêm túc trong việc rèn luyện kỹ năng.</w:t>
      </w:r>
    </w:p>
    <w:p w:rsidR="00426A50" w:rsidRDefault="00426A50" w:rsidP="00426A50">
      <w:pPr>
        <w:spacing w:before="0" w:after="0" w:line="288" w:lineRule="auto"/>
        <w:jc w:val="both"/>
        <w:rPr>
          <w:b/>
          <w:szCs w:val="26"/>
          <w:lang w:val="de-DE"/>
        </w:rPr>
      </w:pPr>
      <w:r>
        <w:rPr>
          <w:b/>
          <w:szCs w:val="26"/>
          <w:lang w:val="de-DE"/>
        </w:rPr>
        <w:t>III. NỘI DUNG MÔN HỌC:</w:t>
      </w:r>
    </w:p>
    <w:p w:rsidR="00426A50" w:rsidRDefault="00426A50" w:rsidP="00426A50">
      <w:pPr>
        <w:spacing w:before="0" w:after="0" w:line="288" w:lineRule="auto"/>
        <w:jc w:val="both"/>
        <w:rPr>
          <w:i/>
          <w:szCs w:val="26"/>
          <w:lang w:val="de-DE"/>
        </w:rPr>
      </w:pPr>
      <w:r>
        <w:rPr>
          <w:i/>
          <w:szCs w:val="26"/>
          <w:lang w:val="de-DE"/>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1"/>
        <w:gridCol w:w="4033"/>
        <w:gridCol w:w="1090"/>
        <w:gridCol w:w="1199"/>
        <w:gridCol w:w="1112"/>
        <w:gridCol w:w="981"/>
      </w:tblGrid>
      <w:tr w:rsidR="00426A50" w:rsidTr="00373CE2">
        <w:tc>
          <w:tcPr>
            <w:tcW w:w="871" w:type="dxa"/>
            <w:vMerge w:val="restart"/>
            <w:vAlign w:val="center"/>
          </w:tcPr>
          <w:p w:rsidR="00426A50" w:rsidRDefault="00426A50" w:rsidP="00373CE2">
            <w:pPr>
              <w:spacing w:before="0" w:after="0" w:line="288" w:lineRule="auto"/>
              <w:rPr>
                <w:b/>
                <w:color w:val="000000"/>
                <w:szCs w:val="26"/>
              </w:rPr>
            </w:pPr>
            <w:r>
              <w:rPr>
                <w:b/>
                <w:color w:val="000000"/>
                <w:szCs w:val="26"/>
              </w:rPr>
              <w:t xml:space="preserve">Số </w:t>
            </w:r>
            <w:r>
              <w:rPr>
                <w:b/>
                <w:color w:val="000000"/>
                <w:szCs w:val="26"/>
              </w:rPr>
              <w:lastRenderedPageBreak/>
              <w:t>TT</w:t>
            </w:r>
          </w:p>
        </w:tc>
        <w:tc>
          <w:tcPr>
            <w:tcW w:w="4033" w:type="dxa"/>
            <w:vMerge w:val="restart"/>
            <w:vAlign w:val="center"/>
          </w:tcPr>
          <w:p w:rsidR="00426A50" w:rsidRDefault="00426A50" w:rsidP="00373CE2">
            <w:pPr>
              <w:spacing w:before="0" w:after="0" w:line="288" w:lineRule="auto"/>
              <w:rPr>
                <w:b/>
                <w:color w:val="000000"/>
                <w:szCs w:val="26"/>
              </w:rPr>
            </w:pPr>
            <w:r>
              <w:rPr>
                <w:b/>
                <w:color w:val="000000"/>
                <w:szCs w:val="26"/>
              </w:rPr>
              <w:lastRenderedPageBreak/>
              <w:t>Tên các bài trong môn học</w:t>
            </w:r>
          </w:p>
        </w:tc>
        <w:tc>
          <w:tcPr>
            <w:tcW w:w="4360" w:type="dxa"/>
            <w:gridSpan w:val="4"/>
            <w:vAlign w:val="center"/>
          </w:tcPr>
          <w:p w:rsidR="00426A50" w:rsidRDefault="00426A50" w:rsidP="00373CE2">
            <w:pPr>
              <w:spacing w:before="0" w:after="0" w:line="288" w:lineRule="auto"/>
              <w:jc w:val="center"/>
              <w:rPr>
                <w:b/>
                <w:color w:val="000000"/>
                <w:szCs w:val="26"/>
              </w:rPr>
            </w:pPr>
            <w:r>
              <w:rPr>
                <w:b/>
                <w:color w:val="000000"/>
                <w:szCs w:val="26"/>
              </w:rPr>
              <w:t>Thời gian (giờ)</w:t>
            </w:r>
          </w:p>
        </w:tc>
      </w:tr>
      <w:tr w:rsidR="00426A50" w:rsidTr="00373CE2">
        <w:trPr>
          <w:trHeight w:val="1086"/>
        </w:trPr>
        <w:tc>
          <w:tcPr>
            <w:tcW w:w="871" w:type="dxa"/>
            <w:vMerge/>
          </w:tcPr>
          <w:p w:rsidR="00426A50" w:rsidRDefault="00426A50" w:rsidP="00373CE2">
            <w:pPr>
              <w:spacing w:before="0" w:after="0" w:line="288" w:lineRule="auto"/>
              <w:jc w:val="both"/>
              <w:rPr>
                <w:b/>
                <w:szCs w:val="26"/>
                <w:lang w:val="de-DE"/>
              </w:rPr>
            </w:pPr>
          </w:p>
        </w:tc>
        <w:tc>
          <w:tcPr>
            <w:tcW w:w="4033" w:type="dxa"/>
            <w:vMerge/>
            <w:vAlign w:val="center"/>
          </w:tcPr>
          <w:p w:rsidR="00426A50" w:rsidRDefault="00426A50" w:rsidP="00373CE2">
            <w:pPr>
              <w:spacing w:before="0" w:after="0" w:line="288" w:lineRule="auto"/>
              <w:jc w:val="both"/>
              <w:rPr>
                <w:b/>
                <w:szCs w:val="26"/>
                <w:lang w:val="de-DE"/>
              </w:rPr>
            </w:pPr>
          </w:p>
        </w:tc>
        <w:tc>
          <w:tcPr>
            <w:tcW w:w="1090" w:type="dxa"/>
            <w:vAlign w:val="center"/>
          </w:tcPr>
          <w:p w:rsidR="00426A50" w:rsidRDefault="00426A50" w:rsidP="00373CE2">
            <w:pPr>
              <w:spacing w:before="0" w:after="0" w:line="288" w:lineRule="auto"/>
              <w:rPr>
                <w:b/>
                <w:color w:val="000000"/>
                <w:szCs w:val="26"/>
              </w:rPr>
            </w:pPr>
            <w:r>
              <w:rPr>
                <w:b/>
                <w:color w:val="000000"/>
                <w:szCs w:val="26"/>
              </w:rPr>
              <w:t>Tổng</w:t>
            </w:r>
          </w:p>
          <w:p w:rsidR="00426A50" w:rsidRDefault="00426A50" w:rsidP="00373CE2">
            <w:pPr>
              <w:spacing w:before="0" w:after="0" w:line="288" w:lineRule="auto"/>
              <w:jc w:val="both"/>
              <w:rPr>
                <w:b/>
                <w:szCs w:val="26"/>
                <w:lang w:val="de-DE"/>
              </w:rPr>
            </w:pPr>
            <w:r>
              <w:rPr>
                <w:b/>
                <w:color w:val="000000"/>
                <w:szCs w:val="26"/>
              </w:rPr>
              <w:t>số</w:t>
            </w:r>
          </w:p>
        </w:tc>
        <w:tc>
          <w:tcPr>
            <w:tcW w:w="1199" w:type="dxa"/>
            <w:vAlign w:val="center"/>
          </w:tcPr>
          <w:p w:rsidR="00426A50" w:rsidRDefault="00426A50" w:rsidP="00373CE2">
            <w:pPr>
              <w:spacing w:before="0" w:after="0" w:line="288" w:lineRule="auto"/>
              <w:rPr>
                <w:b/>
                <w:color w:val="000000"/>
                <w:szCs w:val="26"/>
              </w:rPr>
            </w:pPr>
            <w:r>
              <w:rPr>
                <w:b/>
                <w:color w:val="000000"/>
                <w:szCs w:val="26"/>
              </w:rPr>
              <w:t>Lý thuyết</w:t>
            </w:r>
          </w:p>
        </w:tc>
        <w:tc>
          <w:tcPr>
            <w:tcW w:w="1090" w:type="dxa"/>
            <w:vAlign w:val="center"/>
          </w:tcPr>
          <w:p w:rsidR="00426A50" w:rsidRDefault="00426A50" w:rsidP="00373CE2">
            <w:pPr>
              <w:spacing w:before="0" w:after="0" w:line="288" w:lineRule="auto"/>
              <w:rPr>
                <w:b/>
                <w:color w:val="000000"/>
                <w:szCs w:val="26"/>
              </w:rPr>
            </w:pPr>
            <w:r>
              <w:rPr>
                <w:b/>
                <w:color w:val="000000"/>
                <w:szCs w:val="26"/>
              </w:rPr>
              <w:t>Thực hành / thực tập/ thí nghiệm/ bài tập/ thảo luận</w:t>
            </w:r>
          </w:p>
        </w:tc>
        <w:tc>
          <w:tcPr>
            <w:tcW w:w="981" w:type="dxa"/>
            <w:vAlign w:val="center"/>
          </w:tcPr>
          <w:p w:rsidR="00426A50" w:rsidRDefault="00426A50" w:rsidP="00373CE2">
            <w:pPr>
              <w:spacing w:before="0" w:after="0" w:line="288" w:lineRule="auto"/>
              <w:jc w:val="center"/>
              <w:rPr>
                <w:b/>
                <w:szCs w:val="26"/>
              </w:rPr>
            </w:pPr>
            <w:r>
              <w:rPr>
                <w:b/>
                <w:color w:val="000000"/>
                <w:szCs w:val="26"/>
              </w:rPr>
              <w:t>Kiểm tra</w:t>
            </w:r>
          </w:p>
        </w:tc>
      </w:tr>
      <w:tr w:rsidR="00426A50" w:rsidTr="00373CE2">
        <w:tc>
          <w:tcPr>
            <w:tcW w:w="871" w:type="dxa"/>
          </w:tcPr>
          <w:p w:rsidR="00426A50" w:rsidRDefault="00426A50" w:rsidP="00373CE2">
            <w:pPr>
              <w:spacing w:before="0" w:after="0" w:line="288" w:lineRule="auto"/>
              <w:jc w:val="both"/>
              <w:rPr>
                <w:szCs w:val="26"/>
              </w:rPr>
            </w:pPr>
            <w:r>
              <w:rPr>
                <w:szCs w:val="26"/>
              </w:rPr>
              <w:lastRenderedPageBreak/>
              <w:t>I.</w:t>
            </w:r>
          </w:p>
        </w:tc>
        <w:tc>
          <w:tcPr>
            <w:tcW w:w="4033" w:type="dxa"/>
          </w:tcPr>
          <w:p w:rsidR="00426A50" w:rsidRDefault="00426A50" w:rsidP="00373CE2">
            <w:pPr>
              <w:pStyle w:val="normaltext13thuthang"/>
              <w:ind w:left="0" w:right="0"/>
              <w:outlineLvl w:val="2"/>
              <w:rPr>
                <w:b/>
                <w:lang w:val="vi-VN"/>
              </w:rPr>
            </w:pPr>
            <w:r>
              <w:rPr>
                <w:b/>
              </w:rPr>
              <w:t xml:space="preserve">Chương 1: </w:t>
            </w:r>
            <w:r>
              <w:rPr>
                <w:b/>
                <w:lang w:val="vi-VN"/>
              </w:rPr>
              <w:t xml:space="preserve">Kỹ thuật trình bày văn bản </w:t>
            </w:r>
          </w:p>
          <w:p w:rsidR="00426A50" w:rsidRDefault="00426A50" w:rsidP="00373CE2">
            <w:pPr>
              <w:pStyle w:val="normaltext13thuthang"/>
              <w:ind w:left="119" w:right="0"/>
              <w:outlineLvl w:val="2"/>
              <w:rPr>
                <w:lang w:val="vi-VN"/>
              </w:rPr>
            </w:pPr>
            <w:r>
              <w:rPr>
                <w:lang w:val="vi-VN"/>
              </w:rPr>
              <w:t xml:space="preserve">1.1.1 Định dạng trang giấy </w:t>
            </w:r>
          </w:p>
          <w:p w:rsidR="00426A50" w:rsidRDefault="00426A50" w:rsidP="00373CE2">
            <w:pPr>
              <w:pStyle w:val="normaltext13thuthang"/>
              <w:ind w:left="119" w:right="0"/>
              <w:outlineLvl w:val="2"/>
              <w:rPr>
                <w:lang w:val="vi-VN"/>
              </w:rPr>
            </w:pPr>
            <w:r>
              <w:rPr>
                <w:lang w:val="vi-VN"/>
              </w:rPr>
              <w:t xml:space="preserve">1.1.2 Thiết kế một thư quảng cáo (Mail Merge) </w:t>
            </w:r>
          </w:p>
          <w:p w:rsidR="00426A50" w:rsidRDefault="00426A50" w:rsidP="00373CE2">
            <w:pPr>
              <w:pStyle w:val="normaltext13thuthang"/>
              <w:ind w:left="119" w:right="0"/>
              <w:outlineLvl w:val="2"/>
              <w:rPr>
                <w:lang w:val="vi-VN"/>
              </w:rPr>
            </w:pPr>
            <w:r>
              <w:rPr>
                <w:lang w:val="vi-VN"/>
              </w:rPr>
              <w:t xml:space="preserve">1.1.3 Thiết kế một văn bản báo cáo (Trình bày báo cáo tốt nghiệp ) </w:t>
            </w:r>
          </w:p>
          <w:p w:rsidR="00426A50" w:rsidRDefault="00426A50" w:rsidP="00373CE2">
            <w:pPr>
              <w:pStyle w:val="normaltext13thuthang"/>
              <w:ind w:left="119" w:right="0"/>
              <w:outlineLvl w:val="2"/>
              <w:rPr>
                <w:lang w:val="vi-VN"/>
              </w:rPr>
            </w:pPr>
            <w:r>
              <w:rPr>
                <w:lang w:val="vi-VN"/>
              </w:rPr>
              <w:t xml:space="preserve">1.1.4 Thiết lập mục lục tự động </w:t>
            </w:r>
          </w:p>
          <w:p w:rsidR="00426A50" w:rsidRDefault="00426A50" w:rsidP="00373CE2">
            <w:pPr>
              <w:pStyle w:val="normaltext13thuthang"/>
              <w:ind w:left="119" w:right="0"/>
              <w:outlineLvl w:val="2"/>
            </w:pPr>
            <w:r>
              <w:t xml:space="preserve">1.1.5 Thiết lập header/ footer cho từng chương trong một tập tin văn bản </w:t>
            </w:r>
          </w:p>
          <w:p w:rsidR="00426A50" w:rsidRDefault="00426A50" w:rsidP="00373CE2">
            <w:pPr>
              <w:pStyle w:val="normaltext13thuthang"/>
              <w:ind w:left="119" w:right="0"/>
              <w:outlineLvl w:val="2"/>
            </w:pPr>
            <w:r>
              <w:t xml:space="preserve">1.2 Kỹ thuật trình bày trình chiếu báo cáo </w:t>
            </w:r>
          </w:p>
          <w:p w:rsidR="00426A50" w:rsidRDefault="00426A50" w:rsidP="00373CE2">
            <w:pPr>
              <w:pStyle w:val="normaltext13thuthang"/>
              <w:ind w:left="119" w:right="0"/>
              <w:outlineLvl w:val="2"/>
            </w:pPr>
            <w:r>
              <w:t xml:space="preserve">1.2.1 Các hiệu ứng </w:t>
            </w:r>
          </w:p>
          <w:p w:rsidR="00426A50" w:rsidRDefault="00426A50" w:rsidP="00373CE2">
            <w:pPr>
              <w:pStyle w:val="normaltext13thuthang"/>
              <w:ind w:left="119" w:right="0"/>
              <w:outlineLvl w:val="2"/>
            </w:pPr>
            <w:r>
              <w:t xml:space="preserve">1.2.1.1 Hiệu ứng cho từng thành phần </w:t>
            </w:r>
          </w:p>
          <w:p w:rsidR="00426A50" w:rsidRDefault="00426A50" w:rsidP="00373CE2">
            <w:pPr>
              <w:pStyle w:val="normaltext13thuthang"/>
              <w:ind w:left="119" w:right="0"/>
              <w:outlineLvl w:val="2"/>
            </w:pPr>
            <w:r>
              <w:t xml:space="preserve">1.2.1.2 Hiệu ứng trên từng Slide </w:t>
            </w:r>
          </w:p>
          <w:p w:rsidR="00426A50" w:rsidRDefault="00426A50" w:rsidP="00373CE2">
            <w:pPr>
              <w:pStyle w:val="normaltext13thuthang"/>
              <w:ind w:left="119" w:right="0"/>
              <w:outlineLvl w:val="2"/>
            </w:pPr>
            <w:r>
              <w:t xml:space="preserve">1.2.2 Thiết lập thời gian trình chiếu tự động </w:t>
            </w:r>
          </w:p>
          <w:p w:rsidR="00426A50" w:rsidRDefault="00426A50" w:rsidP="00373CE2">
            <w:pPr>
              <w:pStyle w:val="normaltext13thuthang"/>
              <w:ind w:left="119" w:right="0"/>
              <w:outlineLvl w:val="2"/>
            </w:pPr>
            <w:r>
              <w:t xml:space="preserve">1.2.3 Thiết lập các nút lệnh điều khiển </w:t>
            </w:r>
          </w:p>
          <w:p w:rsidR="00426A50" w:rsidRDefault="00426A50" w:rsidP="00373CE2">
            <w:pPr>
              <w:pStyle w:val="normaltext13thuthang"/>
              <w:ind w:left="119" w:right="0"/>
              <w:outlineLvl w:val="2"/>
              <w:rPr>
                <w:bCs/>
                <w:lang w:val="de-DE"/>
              </w:rPr>
            </w:pPr>
            <w:r>
              <w:t>1.2.4 Phong cách trình chiếu</w:t>
            </w:r>
          </w:p>
        </w:tc>
        <w:tc>
          <w:tcPr>
            <w:tcW w:w="1090" w:type="dxa"/>
          </w:tcPr>
          <w:p w:rsidR="00426A50" w:rsidRDefault="00426A50" w:rsidP="00373CE2">
            <w:pPr>
              <w:spacing w:before="0" w:after="0" w:line="288" w:lineRule="auto"/>
              <w:jc w:val="both"/>
              <w:rPr>
                <w:szCs w:val="26"/>
              </w:rPr>
            </w:pPr>
            <w:r>
              <w:rPr>
                <w:szCs w:val="26"/>
              </w:rPr>
              <w:t>12</w:t>
            </w:r>
          </w:p>
        </w:tc>
        <w:tc>
          <w:tcPr>
            <w:tcW w:w="1199" w:type="dxa"/>
          </w:tcPr>
          <w:p w:rsidR="00426A50" w:rsidRDefault="00426A50" w:rsidP="00373CE2">
            <w:pPr>
              <w:spacing w:before="0" w:after="0" w:line="288" w:lineRule="auto"/>
              <w:jc w:val="both"/>
              <w:rPr>
                <w:szCs w:val="26"/>
              </w:rPr>
            </w:pPr>
          </w:p>
        </w:tc>
        <w:tc>
          <w:tcPr>
            <w:tcW w:w="1090" w:type="dxa"/>
          </w:tcPr>
          <w:p w:rsidR="00426A50" w:rsidRDefault="00426A50" w:rsidP="00373CE2">
            <w:pPr>
              <w:spacing w:before="0" w:after="0" w:line="288" w:lineRule="auto"/>
              <w:jc w:val="both"/>
              <w:rPr>
                <w:szCs w:val="26"/>
              </w:rPr>
            </w:pPr>
            <w:r>
              <w:rPr>
                <w:szCs w:val="26"/>
              </w:rPr>
              <w:t>12</w:t>
            </w:r>
          </w:p>
        </w:tc>
        <w:tc>
          <w:tcPr>
            <w:tcW w:w="981" w:type="dxa"/>
          </w:tcPr>
          <w:p w:rsidR="00426A50" w:rsidRDefault="00426A50" w:rsidP="00373CE2">
            <w:pPr>
              <w:spacing w:before="0" w:after="0" w:line="288" w:lineRule="auto"/>
              <w:jc w:val="both"/>
              <w:rPr>
                <w:szCs w:val="26"/>
              </w:rPr>
            </w:pPr>
          </w:p>
        </w:tc>
      </w:tr>
      <w:tr w:rsidR="00426A50" w:rsidTr="00373CE2">
        <w:tc>
          <w:tcPr>
            <w:tcW w:w="871" w:type="dxa"/>
          </w:tcPr>
          <w:p w:rsidR="00426A50" w:rsidRDefault="00426A50" w:rsidP="00373CE2">
            <w:pPr>
              <w:spacing w:before="0" w:after="0" w:line="288" w:lineRule="auto"/>
              <w:jc w:val="both"/>
              <w:rPr>
                <w:szCs w:val="26"/>
              </w:rPr>
            </w:pPr>
            <w:r>
              <w:rPr>
                <w:szCs w:val="26"/>
              </w:rPr>
              <w:t>II.</w:t>
            </w:r>
          </w:p>
        </w:tc>
        <w:tc>
          <w:tcPr>
            <w:tcW w:w="4033" w:type="dxa"/>
          </w:tcPr>
          <w:p w:rsidR="00426A50" w:rsidRDefault="00426A50" w:rsidP="00373CE2">
            <w:pPr>
              <w:pStyle w:val="normaltext13thuthang"/>
              <w:ind w:left="119" w:right="0"/>
              <w:outlineLvl w:val="2"/>
              <w:rPr>
                <w:b/>
              </w:rPr>
            </w:pPr>
            <w:r>
              <w:rPr>
                <w:b/>
              </w:rPr>
              <w:t>Chương 2: Các hàm ứng dụng trong tài chính</w:t>
            </w:r>
          </w:p>
          <w:p w:rsidR="00426A50" w:rsidRDefault="00426A50" w:rsidP="00373CE2">
            <w:pPr>
              <w:pStyle w:val="normaltext13thuthang"/>
              <w:ind w:left="119" w:right="0"/>
              <w:outlineLvl w:val="2"/>
              <w:rPr>
                <w:lang w:val="vi-VN"/>
              </w:rPr>
            </w:pPr>
            <w:r>
              <w:t>2</w:t>
            </w:r>
            <w:r>
              <w:rPr>
                <w:lang w:val="vi-VN"/>
              </w:rPr>
              <w:t xml:space="preserve">.1 Nhóm hàm dòng tiền </w:t>
            </w:r>
          </w:p>
          <w:p w:rsidR="00426A50" w:rsidRDefault="00426A50" w:rsidP="00373CE2">
            <w:pPr>
              <w:pStyle w:val="normaltext13thuthang"/>
              <w:ind w:left="119" w:right="0"/>
              <w:outlineLvl w:val="2"/>
              <w:rPr>
                <w:lang w:val="vi-VN"/>
              </w:rPr>
            </w:pPr>
            <w:r>
              <w:t>2</w:t>
            </w:r>
            <w:r>
              <w:rPr>
                <w:lang w:val="vi-VN"/>
              </w:rPr>
              <w:t xml:space="preserve">.1.1 Hàm FV </w:t>
            </w:r>
          </w:p>
          <w:p w:rsidR="00426A50" w:rsidRDefault="00426A50" w:rsidP="00373CE2">
            <w:pPr>
              <w:pStyle w:val="normaltext13thuthang"/>
              <w:ind w:left="119" w:right="0"/>
              <w:outlineLvl w:val="2"/>
              <w:rPr>
                <w:lang w:val="vi-VN"/>
              </w:rPr>
            </w:pPr>
            <w:r>
              <w:rPr>
                <w:lang w:val="vi-VN"/>
              </w:rPr>
              <w:t xml:space="preserve">2.1.2 Hàm PV </w:t>
            </w:r>
          </w:p>
          <w:p w:rsidR="00426A50" w:rsidRDefault="00426A50" w:rsidP="00373CE2">
            <w:pPr>
              <w:pStyle w:val="normaltext13thuthang"/>
              <w:ind w:left="119" w:right="0"/>
              <w:outlineLvl w:val="2"/>
              <w:rPr>
                <w:lang w:val="vi-VN"/>
              </w:rPr>
            </w:pPr>
            <w:r>
              <w:rPr>
                <w:lang w:val="vi-VN"/>
              </w:rPr>
              <w:t xml:space="preserve">2.1.3 Hàm PMT </w:t>
            </w:r>
          </w:p>
          <w:p w:rsidR="00426A50" w:rsidRDefault="00426A50" w:rsidP="00373CE2">
            <w:pPr>
              <w:pStyle w:val="normaltext13thuthang"/>
              <w:ind w:left="119" w:right="0"/>
              <w:outlineLvl w:val="2"/>
              <w:rPr>
                <w:lang w:val="vi-VN"/>
              </w:rPr>
            </w:pPr>
            <w:r>
              <w:rPr>
                <w:lang w:val="vi-VN"/>
              </w:rPr>
              <w:lastRenderedPageBreak/>
              <w:t xml:space="preserve">2.1.4 Hàm IPMT </w:t>
            </w:r>
          </w:p>
          <w:p w:rsidR="00426A50" w:rsidRDefault="00426A50" w:rsidP="00373CE2">
            <w:pPr>
              <w:pStyle w:val="normaltext13thuthang"/>
              <w:ind w:left="119" w:right="0"/>
              <w:outlineLvl w:val="2"/>
              <w:rPr>
                <w:lang w:val="vi-VN"/>
              </w:rPr>
            </w:pPr>
            <w:r>
              <w:t>2</w:t>
            </w:r>
            <w:r>
              <w:rPr>
                <w:lang w:val="vi-VN"/>
              </w:rPr>
              <w:t xml:space="preserve">.1.5 Hàm PPMT </w:t>
            </w:r>
          </w:p>
          <w:p w:rsidR="00426A50" w:rsidRDefault="00426A50" w:rsidP="00373CE2">
            <w:pPr>
              <w:pStyle w:val="normaltext13thuthang"/>
              <w:ind w:left="119" w:right="0"/>
              <w:outlineLvl w:val="2"/>
              <w:rPr>
                <w:lang w:val="vi-VN"/>
              </w:rPr>
            </w:pPr>
            <w:r>
              <w:t>2</w:t>
            </w:r>
            <w:r>
              <w:rPr>
                <w:lang w:val="vi-VN"/>
              </w:rPr>
              <w:t xml:space="preserve">.1.6 Hàm NPER </w:t>
            </w:r>
          </w:p>
          <w:p w:rsidR="00426A50" w:rsidRDefault="00426A50" w:rsidP="00373CE2">
            <w:pPr>
              <w:pStyle w:val="normaltext13thuthang"/>
              <w:ind w:left="119" w:right="0"/>
              <w:outlineLvl w:val="2"/>
            </w:pPr>
            <w:r>
              <w:t xml:space="preserve">2.1.7 Hàm RATE </w:t>
            </w:r>
          </w:p>
          <w:p w:rsidR="00426A50" w:rsidRDefault="00426A50" w:rsidP="00373CE2">
            <w:pPr>
              <w:pStyle w:val="normaltext13thuthang"/>
              <w:ind w:left="119" w:right="0"/>
              <w:outlineLvl w:val="2"/>
            </w:pPr>
            <w:r>
              <w:t xml:space="preserve">2.1.8 Hàm EFFECT </w:t>
            </w:r>
          </w:p>
          <w:p w:rsidR="00426A50" w:rsidRDefault="00426A50" w:rsidP="00373CE2">
            <w:pPr>
              <w:pStyle w:val="normaltext13thuthang"/>
              <w:ind w:left="119" w:right="0"/>
              <w:outlineLvl w:val="2"/>
            </w:pPr>
            <w:r>
              <w:t xml:space="preserve">2.1.9 Hàm NOMINAL </w:t>
            </w:r>
          </w:p>
          <w:p w:rsidR="00426A50" w:rsidRDefault="00426A50" w:rsidP="00373CE2">
            <w:pPr>
              <w:pStyle w:val="normaltext13thuthang"/>
              <w:ind w:left="119" w:right="0"/>
              <w:outlineLvl w:val="2"/>
            </w:pPr>
            <w:r>
              <w:t xml:space="preserve">2.1.10 Hàm FVSHEDULE </w:t>
            </w:r>
          </w:p>
          <w:p w:rsidR="00426A50" w:rsidRDefault="00426A50" w:rsidP="00373CE2">
            <w:pPr>
              <w:pStyle w:val="normaltext13thuthang"/>
              <w:ind w:left="119" w:right="0"/>
              <w:outlineLvl w:val="2"/>
            </w:pPr>
            <w:r>
              <w:t xml:space="preserve">2.2 Nhóm hàm đánh giá hiệu quả vốn đầu tư </w:t>
            </w:r>
          </w:p>
          <w:p w:rsidR="00426A50" w:rsidRDefault="00426A50" w:rsidP="00373CE2">
            <w:pPr>
              <w:pStyle w:val="normaltext13thuthang"/>
              <w:ind w:left="119" w:right="0"/>
              <w:outlineLvl w:val="2"/>
            </w:pPr>
            <w:r>
              <w:t xml:space="preserve">2.2.1 Hàm NPV </w:t>
            </w:r>
          </w:p>
          <w:p w:rsidR="00426A50" w:rsidRDefault="00426A50" w:rsidP="00373CE2">
            <w:pPr>
              <w:pStyle w:val="normaltext13thuthang"/>
              <w:ind w:left="119" w:right="0"/>
              <w:outlineLvl w:val="2"/>
            </w:pPr>
            <w:r>
              <w:t xml:space="preserve">2.2.2 Hàm IRR </w:t>
            </w:r>
          </w:p>
          <w:p w:rsidR="00426A50" w:rsidRDefault="00426A50" w:rsidP="00373CE2">
            <w:pPr>
              <w:pStyle w:val="normaltext13thuthang"/>
              <w:ind w:left="119" w:right="0"/>
              <w:outlineLvl w:val="2"/>
            </w:pPr>
            <w:r>
              <w:t xml:space="preserve">2.3 Nhóm hàm khấu hao tài sản cố định </w:t>
            </w:r>
          </w:p>
          <w:p w:rsidR="00426A50" w:rsidRDefault="00426A50" w:rsidP="00373CE2">
            <w:pPr>
              <w:pStyle w:val="normaltext13thuthang"/>
              <w:ind w:left="119" w:right="0"/>
              <w:outlineLvl w:val="2"/>
            </w:pPr>
            <w:r>
              <w:t xml:space="preserve">2.3.1 Hàm SLN </w:t>
            </w:r>
          </w:p>
          <w:p w:rsidR="00426A50" w:rsidRDefault="00426A50" w:rsidP="00373CE2">
            <w:pPr>
              <w:pStyle w:val="normaltext13thuthang"/>
              <w:ind w:left="119" w:right="0"/>
              <w:outlineLvl w:val="2"/>
            </w:pPr>
            <w:r>
              <w:t xml:space="preserve">2.3.2 Hàm SYD </w:t>
            </w:r>
          </w:p>
          <w:p w:rsidR="00426A50" w:rsidRDefault="00426A50" w:rsidP="00373CE2">
            <w:pPr>
              <w:pStyle w:val="normaltext13thuthang"/>
              <w:ind w:left="119" w:right="0"/>
              <w:outlineLvl w:val="2"/>
            </w:pPr>
            <w:r>
              <w:t xml:space="preserve">2.3.3 Hàm DB </w:t>
            </w:r>
          </w:p>
          <w:p w:rsidR="00426A50" w:rsidRDefault="00426A50" w:rsidP="00373CE2">
            <w:pPr>
              <w:pStyle w:val="normaltext13thuthang"/>
              <w:ind w:left="119" w:right="0"/>
              <w:outlineLvl w:val="2"/>
            </w:pPr>
            <w:r>
              <w:t xml:space="preserve">2.3.4 Hàm DDB </w:t>
            </w:r>
          </w:p>
          <w:p w:rsidR="00426A50" w:rsidRDefault="00426A50" w:rsidP="00373CE2">
            <w:pPr>
              <w:pStyle w:val="normaltext13thuthang"/>
              <w:ind w:left="119" w:right="0"/>
              <w:outlineLvl w:val="2"/>
            </w:pPr>
            <w:r>
              <w:t xml:space="preserve">2.3.4 Nhóm hàm đầu tư chứng khoán </w:t>
            </w:r>
          </w:p>
          <w:p w:rsidR="00426A50" w:rsidRDefault="00426A50" w:rsidP="00373CE2">
            <w:pPr>
              <w:pStyle w:val="normaltext13thuthang"/>
              <w:ind w:left="119" w:right="0"/>
              <w:outlineLvl w:val="2"/>
            </w:pPr>
            <w:r>
              <w:t xml:space="preserve">2.4.1 Hàm ACCRINTM </w:t>
            </w:r>
          </w:p>
          <w:p w:rsidR="00426A50" w:rsidRDefault="00426A50" w:rsidP="00373CE2">
            <w:pPr>
              <w:pStyle w:val="normaltext13thuthang"/>
              <w:ind w:left="119" w:right="0"/>
              <w:outlineLvl w:val="2"/>
            </w:pPr>
            <w:r>
              <w:t xml:space="preserve">2.4.2 Hàm INTRATE </w:t>
            </w:r>
          </w:p>
          <w:p w:rsidR="00426A50" w:rsidRDefault="00426A50" w:rsidP="00373CE2">
            <w:pPr>
              <w:pStyle w:val="normaltext13thuthang"/>
              <w:ind w:left="119" w:right="0"/>
              <w:outlineLvl w:val="2"/>
            </w:pPr>
            <w:r>
              <w:t xml:space="preserve">2.4.3 Hàm RECEIVED </w:t>
            </w:r>
          </w:p>
          <w:p w:rsidR="00426A50" w:rsidRDefault="00426A50" w:rsidP="00373CE2">
            <w:pPr>
              <w:pStyle w:val="normaltext13thuthang"/>
              <w:ind w:left="119" w:right="0"/>
              <w:outlineLvl w:val="2"/>
              <w:rPr>
                <w:bCs/>
                <w:lang w:val="de-DE"/>
              </w:rPr>
            </w:pPr>
            <w:r>
              <w:t xml:space="preserve">2.4.4 Hàm DISC </w:t>
            </w:r>
          </w:p>
        </w:tc>
        <w:tc>
          <w:tcPr>
            <w:tcW w:w="1090" w:type="dxa"/>
          </w:tcPr>
          <w:p w:rsidR="00426A50" w:rsidRDefault="00426A50" w:rsidP="00373CE2">
            <w:pPr>
              <w:spacing w:before="0" w:after="0" w:line="288" w:lineRule="auto"/>
              <w:jc w:val="both"/>
              <w:rPr>
                <w:szCs w:val="26"/>
                <w:lang w:val="de-DE"/>
              </w:rPr>
            </w:pPr>
            <w:r>
              <w:rPr>
                <w:szCs w:val="26"/>
                <w:lang w:val="de-DE"/>
              </w:rPr>
              <w:lastRenderedPageBreak/>
              <w:t>12</w:t>
            </w:r>
          </w:p>
        </w:tc>
        <w:tc>
          <w:tcPr>
            <w:tcW w:w="1199" w:type="dxa"/>
          </w:tcPr>
          <w:p w:rsidR="00426A50" w:rsidRDefault="00426A50" w:rsidP="00373CE2">
            <w:pPr>
              <w:spacing w:before="0" w:after="0" w:line="288" w:lineRule="auto"/>
              <w:jc w:val="both"/>
              <w:rPr>
                <w:szCs w:val="26"/>
                <w:lang w:val="de-DE"/>
              </w:rPr>
            </w:pPr>
          </w:p>
        </w:tc>
        <w:tc>
          <w:tcPr>
            <w:tcW w:w="1090" w:type="dxa"/>
          </w:tcPr>
          <w:p w:rsidR="00426A50" w:rsidRDefault="00426A50" w:rsidP="00373CE2">
            <w:pPr>
              <w:spacing w:before="0" w:after="0" w:line="288" w:lineRule="auto"/>
              <w:jc w:val="both"/>
              <w:rPr>
                <w:szCs w:val="26"/>
                <w:lang w:val="de-DE"/>
              </w:rPr>
            </w:pPr>
            <w:r>
              <w:rPr>
                <w:szCs w:val="26"/>
                <w:lang w:val="de-DE"/>
              </w:rPr>
              <w:t>12</w:t>
            </w:r>
          </w:p>
        </w:tc>
        <w:tc>
          <w:tcPr>
            <w:tcW w:w="981" w:type="dxa"/>
          </w:tcPr>
          <w:p w:rsidR="00426A50" w:rsidRDefault="00426A50" w:rsidP="00373CE2">
            <w:pPr>
              <w:spacing w:before="0" w:after="0" w:line="288" w:lineRule="auto"/>
              <w:jc w:val="both"/>
              <w:rPr>
                <w:szCs w:val="26"/>
                <w:lang w:val="de-DE"/>
              </w:rPr>
            </w:pPr>
          </w:p>
        </w:tc>
      </w:tr>
      <w:tr w:rsidR="00426A50" w:rsidTr="00373CE2">
        <w:tc>
          <w:tcPr>
            <w:tcW w:w="871" w:type="dxa"/>
          </w:tcPr>
          <w:p w:rsidR="00426A50" w:rsidRDefault="00426A50" w:rsidP="00373CE2">
            <w:pPr>
              <w:spacing w:before="0" w:after="0" w:line="288" w:lineRule="auto"/>
              <w:jc w:val="both"/>
              <w:rPr>
                <w:szCs w:val="26"/>
              </w:rPr>
            </w:pPr>
            <w:r>
              <w:rPr>
                <w:szCs w:val="26"/>
              </w:rPr>
              <w:lastRenderedPageBreak/>
              <w:t>III</w:t>
            </w:r>
          </w:p>
        </w:tc>
        <w:tc>
          <w:tcPr>
            <w:tcW w:w="4033" w:type="dxa"/>
          </w:tcPr>
          <w:p w:rsidR="00426A50" w:rsidRDefault="00426A50" w:rsidP="00373CE2">
            <w:pPr>
              <w:pStyle w:val="normaltext13"/>
              <w:spacing w:before="0" w:after="0" w:afterAutospacing="0"/>
              <w:ind w:left="0" w:right="0"/>
              <w:outlineLvl w:val="2"/>
              <w:rPr>
                <w:b/>
                <w:bCs/>
              </w:rPr>
            </w:pPr>
            <w:r>
              <w:rPr>
                <w:b/>
                <w:bCs/>
              </w:rPr>
              <w:t>Chương 3: Ứng dụng các công cụ giải các bài toán tài chính</w:t>
            </w:r>
          </w:p>
          <w:p w:rsidR="00426A50" w:rsidRDefault="00426A50" w:rsidP="00373CE2">
            <w:pPr>
              <w:pStyle w:val="normaltext13"/>
              <w:spacing w:before="0" w:after="0" w:afterAutospacing="0"/>
              <w:ind w:left="0" w:right="0"/>
              <w:outlineLvl w:val="2"/>
              <w:rPr>
                <w:b/>
                <w:bCs/>
              </w:rPr>
            </w:pPr>
            <w:r>
              <w:t xml:space="preserve">3.1 Ứng dụng Goal Seek </w:t>
            </w:r>
          </w:p>
          <w:p w:rsidR="00426A50" w:rsidRDefault="00426A50" w:rsidP="00373CE2">
            <w:pPr>
              <w:pStyle w:val="normaltext13thuthang"/>
              <w:ind w:left="0" w:right="0"/>
              <w:outlineLvl w:val="2"/>
            </w:pPr>
            <w:r>
              <w:t xml:space="preserve">3.1.1 Bài toán điểm hoà vốn, phân tích và lập kế hoạch </w:t>
            </w:r>
          </w:p>
          <w:p w:rsidR="00426A50" w:rsidRDefault="00426A50" w:rsidP="00373CE2">
            <w:pPr>
              <w:pStyle w:val="normaltext13thuthang"/>
              <w:ind w:left="0" w:right="0"/>
              <w:outlineLvl w:val="2"/>
            </w:pPr>
            <w:r>
              <w:t xml:space="preserve">3.1.2 Bài toán tìm giao điểm giữa đường cung và đường cầu </w:t>
            </w:r>
          </w:p>
          <w:p w:rsidR="00426A50" w:rsidRDefault="00426A50" w:rsidP="00373CE2">
            <w:pPr>
              <w:pStyle w:val="normaltext13thuthang"/>
              <w:ind w:left="0" w:right="0"/>
              <w:outlineLvl w:val="2"/>
            </w:pPr>
            <w:r>
              <w:t xml:space="preserve">3.2 Ứng dụng Solver </w:t>
            </w:r>
          </w:p>
          <w:p w:rsidR="00426A50" w:rsidRDefault="00426A50" w:rsidP="00373CE2">
            <w:pPr>
              <w:pStyle w:val="normaltext13thuthang"/>
              <w:ind w:left="0" w:right="0"/>
              <w:outlineLvl w:val="2"/>
            </w:pPr>
            <w:r>
              <w:t xml:space="preserve">3.2.1 Xác định giá trị tối ưu </w:t>
            </w:r>
          </w:p>
          <w:p w:rsidR="00426A50" w:rsidRDefault="00426A50" w:rsidP="00373CE2">
            <w:pPr>
              <w:pStyle w:val="normaltext13thuthang"/>
              <w:ind w:left="0" w:right="0"/>
              <w:outlineLvl w:val="2"/>
            </w:pPr>
            <w:r>
              <w:t xml:space="preserve">3.2.2 Bài toán qui hoạch tuyến tính (Linear Programming) </w:t>
            </w:r>
          </w:p>
          <w:p w:rsidR="00426A50" w:rsidRDefault="00426A50" w:rsidP="00373CE2">
            <w:pPr>
              <w:pStyle w:val="normaltext13thuthang"/>
              <w:ind w:left="0" w:right="0"/>
              <w:outlineLvl w:val="2"/>
            </w:pPr>
            <w:r>
              <w:t xml:space="preserve">3.3 Ứng dụng Data Table </w:t>
            </w:r>
          </w:p>
          <w:p w:rsidR="00426A50" w:rsidRDefault="00426A50" w:rsidP="00373CE2">
            <w:pPr>
              <w:pStyle w:val="normaltext13thuthang"/>
              <w:ind w:left="0" w:right="0"/>
              <w:outlineLvl w:val="2"/>
            </w:pPr>
            <w:r>
              <w:t xml:space="preserve">3.3.1 Phân tích độ nhạy một chiều </w:t>
            </w:r>
          </w:p>
          <w:p w:rsidR="00426A50" w:rsidRDefault="00426A50" w:rsidP="00373CE2">
            <w:pPr>
              <w:pStyle w:val="normaltext13thuthang"/>
              <w:ind w:left="0" w:right="0"/>
              <w:outlineLvl w:val="2"/>
            </w:pPr>
            <w:r>
              <w:lastRenderedPageBreak/>
              <w:t xml:space="preserve">3.3.2 Phân tích độ nhạy hai chiều </w:t>
            </w:r>
          </w:p>
          <w:p w:rsidR="00426A50" w:rsidRDefault="00426A50" w:rsidP="00373CE2">
            <w:pPr>
              <w:pStyle w:val="normaltext13thuthang"/>
              <w:ind w:left="0" w:right="0"/>
              <w:outlineLvl w:val="2"/>
            </w:pPr>
            <w:r>
              <w:t xml:space="preserve">3.4 Ứng dụng Scenarios </w:t>
            </w:r>
          </w:p>
          <w:p w:rsidR="00426A50" w:rsidRDefault="00426A50" w:rsidP="00373CE2">
            <w:pPr>
              <w:pStyle w:val="normaltext13thuthang"/>
              <w:ind w:left="0" w:right="0"/>
              <w:outlineLvl w:val="2"/>
            </w:pPr>
            <w:r>
              <w:t xml:space="preserve">3.4.1 Bài toán phân tích tình huống trong sản xuất kinh doanh </w:t>
            </w:r>
          </w:p>
          <w:p w:rsidR="00426A50" w:rsidRDefault="00426A50" w:rsidP="00373CE2">
            <w:pPr>
              <w:pStyle w:val="normaltext13thuthang"/>
              <w:ind w:left="0" w:right="0"/>
              <w:outlineLvl w:val="2"/>
            </w:pPr>
            <w:r>
              <w:t>3.4.</w:t>
            </w:r>
            <w:r>
              <w:rPr>
                <w:lang w:val="vi-VN"/>
              </w:rPr>
              <w:t>2</w:t>
            </w:r>
            <w:r>
              <w:t xml:space="preserve"> Bài toán phân tích tình huống trong tài chính </w:t>
            </w:r>
          </w:p>
          <w:p w:rsidR="00426A50" w:rsidRDefault="00426A50" w:rsidP="00373CE2">
            <w:pPr>
              <w:pStyle w:val="normaltext13thuthang"/>
              <w:ind w:left="0" w:right="0"/>
              <w:outlineLvl w:val="2"/>
            </w:pPr>
            <w:r>
              <w:t xml:space="preserve">3.5 Ứng dụng Crystal Ball </w:t>
            </w:r>
          </w:p>
          <w:p w:rsidR="00426A50" w:rsidRDefault="00426A50" w:rsidP="00373CE2">
            <w:pPr>
              <w:pStyle w:val="normaltext13thuthang"/>
              <w:ind w:left="0" w:right="0"/>
              <w:outlineLvl w:val="2"/>
            </w:pPr>
            <w:r>
              <w:t xml:space="preserve">3.5.1 Bài toán tĩnh </w:t>
            </w:r>
          </w:p>
          <w:p w:rsidR="00426A50" w:rsidRDefault="00426A50" w:rsidP="00373CE2">
            <w:pPr>
              <w:pStyle w:val="normaltext13thuthang"/>
              <w:ind w:left="0" w:right="0"/>
              <w:outlineLvl w:val="2"/>
              <w:rPr>
                <w:lang w:val="vi-VN"/>
              </w:rPr>
            </w:pPr>
            <w:r>
              <w:t xml:space="preserve">3.5.2 Bài toán động </w:t>
            </w:r>
          </w:p>
        </w:tc>
        <w:tc>
          <w:tcPr>
            <w:tcW w:w="1090" w:type="dxa"/>
          </w:tcPr>
          <w:p w:rsidR="00426A50" w:rsidRDefault="00426A50" w:rsidP="00373CE2">
            <w:pPr>
              <w:spacing w:before="0" w:after="0" w:line="288" w:lineRule="auto"/>
              <w:jc w:val="both"/>
              <w:rPr>
                <w:szCs w:val="26"/>
                <w:lang w:val="de-DE"/>
              </w:rPr>
            </w:pPr>
            <w:r>
              <w:rPr>
                <w:szCs w:val="26"/>
                <w:lang w:val="de-DE"/>
              </w:rPr>
              <w:lastRenderedPageBreak/>
              <w:t>18</w:t>
            </w:r>
          </w:p>
        </w:tc>
        <w:tc>
          <w:tcPr>
            <w:tcW w:w="1199" w:type="dxa"/>
          </w:tcPr>
          <w:p w:rsidR="00426A50" w:rsidRDefault="00426A50" w:rsidP="00373CE2">
            <w:pPr>
              <w:spacing w:before="0" w:after="0" w:line="288" w:lineRule="auto"/>
              <w:jc w:val="both"/>
              <w:rPr>
                <w:szCs w:val="26"/>
                <w:lang w:val="de-DE"/>
              </w:rPr>
            </w:pPr>
          </w:p>
        </w:tc>
        <w:tc>
          <w:tcPr>
            <w:tcW w:w="1090" w:type="dxa"/>
          </w:tcPr>
          <w:p w:rsidR="00426A50" w:rsidRDefault="00426A50" w:rsidP="00373CE2">
            <w:pPr>
              <w:spacing w:before="0" w:after="0" w:line="288" w:lineRule="auto"/>
              <w:jc w:val="both"/>
              <w:rPr>
                <w:szCs w:val="26"/>
                <w:lang w:val="de-DE"/>
              </w:rPr>
            </w:pPr>
            <w:r>
              <w:rPr>
                <w:szCs w:val="26"/>
                <w:lang w:val="de-DE"/>
              </w:rPr>
              <w:t>18</w:t>
            </w:r>
          </w:p>
        </w:tc>
        <w:tc>
          <w:tcPr>
            <w:tcW w:w="981" w:type="dxa"/>
          </w:tcPr>
          <w:p w:rsidR="00426A50" w:rsidRDefault="00426A50" w:rsidP="00373CE2">
            <w:pPr>
              <w:spacing w:before="0" w:after="0" w:line="288" w:lineRule="auto"/>
              <w:jc w:val="both"/>
              <w:rPr>
                <w:szCs w:val="26"/>
                <w:lang w:val="de-DE"/>
              </w:rPr>
            </w:pPr>
          </w:p>
        </w:tc>
      </w:tr>
      <w:tr w:rsidR="00426A50" w:rsidTr="00373CE2">
        <w:tc>
          <w:tcPr>
            <w:tcW w:w="871" w:type="dxa"/>
          </w:tcPr>
          <w:p w:rsidR="00426A50" w:rsidRDefault="00426A50" w:rsidP="00373CE2">
            <w:pPr>
              <w:spacing w:before="0" w:after="0" w:line="288" w:lineRule="auto"/>
              <w:jc w:val="both"/>
              <w:rPr>
                <w:szCs w:val="26"/>
              </w:rPr>
            </w:pPr>
            <w:r>
              <w:rPr>
                <w:szCs w:val="26"/>
              </w:rPr>
              <w:lastRenderedPageBreak/>
              <w:t>IV</w:t>
            </w:r>
          </w:p>
        </w:tc>
        <w:tc>
          <w:tcPr>
            <w:tcW w:w="4033" w:type="dxa"/>
          </w:tcPr>
          <w:p w:rsidR="00426A50" w:rsidRDefault="00426A50" w:rsidP="00373CE2">
            <w:pPr>
              <w:pStyle w:val="normaltext13"/>
              <w:spacing w:before="0" w:after="0" w:afterAutospacing="0"/>
              <w:ind w:left="0" w:right="0"/>
              <w:outlineLvl w:val="2"/>
              <w:rPr>
                <w:b/>
                <w:bCs/>
              </w:rPr>
            </w:pPr>
            <w:r>
              <w:rPr>
                <w:b/>
                <w:bCs/>
              </w:rPr>
              <w:t>Chương 5: Ứng dụng lập kế hoạch tài chính cho 1 sản phẩm</w:t>
            </w:r>
          </w:p>
        </w:tc>
        <w:tc>
          <w:tcPr>
            <w:tcW w:w="1090" w:type="dxa"/>
          </w:tcPr>
          <w:p w:rsidR="00426A50" w:rsidRDefault="00426A50" w:rsidP="00373CE2">
            <w:pPr>
              <w:spacing w:before="0" w:after="0" w:line="288" w:lineRule="auto"/>
              <w:jc w:val="both"/>
              <w:rPr>
                <w:szCs w:val="26"/>
                <w:lang w:val="de-DE"/>
              </w:rPr>
            </w:pPr>
            <w:r>
              <w:rPr>
                <w:szCs w:val="26"/>
                <w:lang w:val="de-DE"/>
              </w:rPr>
              <w:t>48</w:t>
            </w:r>
          </w:p>
        </w:tc>
        <w:tc>
          <w:tcPr>
            <w:tcW w:w="1199" w:type="dxa"/>
          </w:tcPr>
          <w:p w:rsidR="00426A50" w:rsidRDefault="00426A50" w:rsidP="00373CE2">
            <w:pPr>
              <w:spacing w:before="0" w:after="0" w:line="288" w:lineRule="auto"/>
              <w:jc w:val="both"/>
              <w:rPr>
                <w:szCs w:val="26"/>
                <w:lang w:val="de-DE"/>
              </w:rPr>
            </w:pPr>
          </w:p>
        </w:tc>
        <w:tc>
          <w:tcPr>
            <w:tcW w:w="1090" w:type="dxa"/>
          </w:tcPr>
          <w:p w:rsidR="00426A50" w:rsidRDefault="00426A50" w:rsidP="00373CE2">
            <w:pPr>
              <w:spacing w:before="0" w:after="0" w:line="288" w:lineRule="auto"/>
              <w:jc w:val="both"/>
              <w:rPr>
                <w:szCs w:val="26"/>
                <w:lang w:val="de-DE"/>
              </w:rPr>
            </w:pPr>
            <w:r>
              <w:rPr>
                <w:szCs w:val="26"/>
                <w:lang w:val="de-DE"/>
              </w:rPr>
              <w:t>48</w:t>
            </w:r>
          </w:p>
        </w:tc>
        <w:tc>
          <w:tcPr>
            <w:tcW w:w="981" w:type="dxa"/>
          </w:tcPr>
          <w:p w:rsidR="00426A50" w:rsidRDefault="00426A50" w:rsidP="00373CE2">
            <w:pPr>
              <w:spacing w:before="0" w:after="0" w:line="288" w:lineRule="auto"/>
              <w:jc w:val="both"/>
              <w:rPr>
                <w:szCs w:val="26"/>
                <w:lang w:val="de-DE"/>
              </w:rPr>
            </w:pPr>
          </w:p>
        </w:tc>
      </w:tr>
      <w:tr w:rsidR="00426A50" w:rsidTr="00373CE2">
        <w:tc>
          <w:tcPr>
            <w:tcW w:w="871" w:type="dxa"/>
          </w:tcPr>
          <w:p w:rsidR="00426A50" w:rsidRDefault="00426A50" w:rsidP="00373CE2">
            <w:pPr>
              <w:spacing w:before="0" w:after="0" w:line="288" w:lineRule="auto"/>
              <w:jc w:val="both"/>
              <w:rPr>
                <w:b/>
                <w:szCs w:val="26"/>
                <w:lang w:val="de-DE"/>
              </w:rPr>
            </w:pPr>
          </w:p>
        </w:tc>
        <w:tc>
          <w:tcPr>
            <w:tcW w:w="4033" w:type="dxa"/>
          </w:tcPr>
          <w:p w:rsidR="00426A50" w:rsidRDefault="00426A50" w:rsidP="00373CE2">
            <w:pPr>
              <w:spacing w:before="0" w:after="0" w:line="288" w:lineRule="auto"/>
              <w:jc w:val="both"/>
              <w:rPr>
                <w:szCs w:val="26"/>
                <w:lang w:val="de-DE"/>
              </w:rPr>
            </w:pPr>
            <w:r>
              <w:rPr>
                <w:szCs w:val="26"/>
                <w:lang w:val="de-DE"/>
              </w:rPr>
              <w:t>Cộng:</w:t>
            </w:r>
          </w:p>
        </w:tc>
        <w:tc>
          <w:tcPr>
            <w:tcW w:w="1090" w:type="dxa"/>
          </w:tcPr>
          <w:p w:rsidR="00426A50" w:rsidRDefault="00426A50" w:rsidP="00373CE2">
            <w:pPr>
              <w:spacing w:before="0" w:after="0" w:line="288" w:lineRule="auto"/>
              <w:jc w:val="both"/>
              <w:rPr>
                <w:b/>
                <w:szCs w:val="26"/>
                <w:lang w:val="de-DE"/>
              </w:rPr>
            </w:pPr>
            <w:r>
              <w:rPr>
                <w:b/>
                <w:szCs w:val="26"/>
                <w:lang w:val="de-DE"/>
              </w:rPr>
              <w:t>90</w:t>
            </w:r>
          </w:p>
        </w:tc>
        <w:tc>
          <w:tcPr>
            <w:tcW w:w="1199" w:type="dxa"/>
          </w:tcPr>
          <w:p w:rsidR="00426A50" w:rsidRDefault="00426A50" w:rsidP="00373CE2">
            <w:pPr>
              <w:spacing w:before="0" w:after="0" w:line="288" w:lineRule="auto"/>
              <w:jc w:val="both"/>
              <w:rPr>
                <w:b/>
                <w:szCs w:val="26"/>
                <w:lang w:val="de-DE"/>
              </w:rPr>
            </w:pPr>
            <w:r>
              <w:rPr>
                <w:b/>
                <w:szCs w:val="26"/>
                <w:lang w:val="de-DE"/>
              </w:rPr>
              <w:t>0</w:t>
            </w:r>
          </w:p>
        </w:tc>
        <w:tc>
          <w:tcPr>
            <w:tcW w:w="1090" w:type="dxa"/>
          </w:tcPr>
          <w:p w:rsidR="00426A50" w:rsidRDefault="00426A50" w:rsidP="00373CE2">
            <w:pPr>
              <w:spacing w:before="0" w:after="0" w:line="288" w:lineRule="auto"/>
              <w:jc w:val="both"/>
              <w:rPr>
                <w:b/>
                <w:szCs w:val="26"/>
                <w:lang w:val="de-DE"/>
              </w:rPr>
            </w:pPr>
            <w:r>
              <w:rPr>
                <w:b/>
                <w:szCs w:val="26"/>
                <w:lang w:val="de-DE"/>
              </w:rPr>
              <w:t>90</w:t>
            </w:r>
          </w:p>
        </w:tc>
        <w:tc>
          <w:tcPr>
            <w:tcW w:w="981" w:type="dxa"/>
          </w:tcPr>
          <w:p w:rsidR="00426A50" w:rsidRDefault="00426A50" w:rsidP="00373CE2">
            <w:pPr>
              <w:spacing w:before="0" w:after="0" w:line="288" w:lineRule="auto"/>
              <w:jc w:val="both"/>
              <w:rPr>
                <w:b/>
                <w:szCs w:val="26"/>
                <w:lang w:val="de-DE"/>
              </w:rPr>
            </w:pPr>
            <w:r>
              <w:rPr>
                <w:b/>
                <w:szCs w:val="26"/>
                <w:lang w:val="de-DE"/>
              </w:rPr>
              <w:t>0</w:t>
            </w:r>
          </w:p>
        </w:tc>
      </w:tr>
    </w:tbl>
    <w:p w:rsidR="00426A50" w:rsidRDefault="00426A50" w:rsidP="00426A50">
      <w:pPr>
        <w:spacing w:before="0" w:after="0" w:line="288" w:lineRule="auto"/>
        <w:ind w:firstLine="284"/>
        <w:jc w:val="both"/>
        <w:rPr>
          <w:bCs/>
          <w:i/>
          <w:iCs/>
          <w:szCs w:val="26"/>
          <w:lang w:val="de-DE"/>
        </w:rPr>
      </w:pPr>
      <w:r>
        <w:rPr>
          <w:bCs/>
          <w:i/>
          <w:iCs/>
          <w:szCs w:val="26"/>
          <w:lang w:val="de-DE"/>
        </w:rPr>
        <w:t>2. Nội dung chi tiết:</w:t>
      </w:r>
    </w:p>
    <w:p w:rsidR="00426A50" w:rsidRDefault="00426A50" w:rsidP="00426A50">
      <w:pPr>
        <w:pStyle w:val="normaltext13thuthang"/>
        <w:ind w:left="0" w:right="0"/>
        <w:outlineLvl w:val="2"/>
        <w:rPr>
          <w:b/>
          <w:i/>
          <w:lang w:val="de-DE"/>
        </w:rPr>
      </w:pPr>
      <w:r>
        <w:rPr>
          <w:b/>
          <w:lang w:val="de-DE"/>
        </w:rPr>
        <w:t xml:space="preserve">Chương 1: </w:t>
      </w:r>
      <w:r>
        <w:rPr>
          <w:b/>
          <w:lang w:val="vi-VN"/>
        </w:rPr>
        <w:t xml:space="preserve">Kỹ thuật trình bày văn bản </w:t>
      </w:r>
      <w:r>
        <w:rPr>
          <w:b/>
          <w:lang w:val="de-DE"/>
        </w:rPr>
        <w:tab/>
      </w:r>
      <w:r>
        <w:rPr>
          <w:b/>
          <w:lang w:val="de-DE"/>
        </w:rPr>
        <w:tab/>
      </w:r>
      <w:r>
        <w:rPr>
          <w:b/>
          <w:lang w:val="de-DE"/>
        </w:rPr>
        <w:tab/>
      </w:r>
      <w:r>
        <w:rPr>
          <w:b/>
          <w:i/>
          <w:lang w:val="de-DE"/>
        </w:rPr>
        <w:t>Thời gian: 12 giờ</w:t>
      </w:r>
    </w:p>
    <w:p w:rsidR="00426A50" w:rsidRDefault="00426A50" w:rsidP="00426A50">
      <w:pPr>
        <w:pStyle w:val="normaltext13thuthang"/>
        <w:ind w:left="119" w:right="0"/>
        <w:outlineLvl w:val="2"/>
        <w:rPr>
          <w:lang w:val="vi-VN"/>
        </w:rPr>
      </w:pPr>
      <w:r>
        <w:rPr>
          <w:lang w:val="vi-VN"/>
        </w:rPr>
        <w:t xml:space="preserve">1.1.1 Định dạng trang giấy </w:t>
      </w:r>
    </w:p>
    <w:p w:rsidR="00426A50" w:rsidRDefault="00426A50" w:rsidP="00426A50">
      <w:pPr>
        <w:pStyle w:val="normaltext13thuthang"/>
        <w:ind w:left="119" w:right="0"/>
        <w:outlineLvl w:val="2"/>
        <w:rPr>
          <w:lang w:val="vi-VN"/>
        </w:rPr>
      </w:pPr>
      <w:r>
        <w:rPr>
          <w:lang w:val="vi-VN"/>
        </w:rPr>
        <w:t xml:space="preserve">1.1.2 Thiết kế một thư quảng cáo (Mail Merge) </w:t>
      </w:r>
    </w:p>
    <w:p w:rsidR="00426A50" w:rsidRDefault="00426A50" w:rsidP="00426A50">
      <w:pPr>
        <w:pStyle w:val="normaltext13thuthang"/>
        <w:ind w:left="119" w:right="0"/>
        <w:outlineLvl w:val="2"/>
        <w:rPr>
          <w:lang w:val="vi-VN"/>
        </w:rPr>
      </w:pPr>
      <w:r>
        <w:rPr>
          <w:lang w:val="vi-VN"/>
        </w:rPr>
        <w:t xml:space="preserve">1.1.3 Thiết kế một văn bản báo cáo (Trình bày báo cáo tốt nghiệp ) </w:t>
      </w:r>
    </w:p>
    <w:p w:rsidR="00426A50" w:rsidRDefault="00426A50" w:rsidP="00426A50">
      <w:pPr>
        <w:pStyle w:val="normaltext13thuthang"/>
        <w:ind w:left="119" w:right="0"/>
        <w:outlineLvl w:val="2"/>
        <w:rPr>
          <w:lang w:val="vi-VN"/>
        </w:rPr>
      </w:pPr>
      <w:r>
        <w:rPr>
          <w:lang w:val="vi-VN"/>
        </w:rPr>
        <w:t xml:space="preserve">1.1.4 Thiết lập mục lục tự động </w:t>
      </w:r>
    </w:p>
    <w:p w:rsidR="00426A50" w:rsidRDefault="00426A50" w:rsidP="00426A50">
      <w:pPr>
        <w:pStyle w:val="normaltext13thuthang"/>
        <w:ind w:left="119" w:right="0"/>
        <w:outlineLvl w:val="2"/>
      </w:pPr>
      <w:r>
        <w:t xml:space="preserve">1.1.5 Thiết lập header/ footer cho từng chương trong một tập tin văn bản </w:t>
      </w:r>
    </w:p>
    <w:p w:rsidR="00426A50" w:rsidRDefault="00426A50" w:rsidP="00426A50">
      <w:pPr>
        <w:pStyle w:val="normaltext13thuthang"/>
        <w:ind w:left="119" w:right="0"/>
        <w:outlineLvl w:val="2"/>
      </w:pPr>
      <w:r>
        <w:t xml:space="preserve">1.2 Kỹ thuật trình bày trình chiếu báo cáo </w:t>
      </w:r>
    </w:p>
    <w:p w:rsidR="00426A50" w:rsidRDefault="00426A50" w:rsidP="00426A50">
      <w:pPr>
        <w:pStyle w:val="normaltext13thuthang"/>
        <w:ind w:left="119" w:right="0"/>
        <w:outlineLvl w:val="2"/>
      </w:pPr>
      <w:r>
        <w:t xml:space="preserve">1.2.1 Các hiệu ứng </w:t>
      </w:r>
    </w:p>
    <w:p w:rsidR="00426A50" w:rsidRDefault="00426A50" w:rsidP="00426A50">
      <w:pPr>
        <w:pStyle w:val="normaltext13thuthang"/>
        <w:ind w:left="119" w:right="0"/>
        <w:outlineLvl w:val="2"/>
      </w:pPr>
      <w:r>
        <w:t xml:space="preserve">1.2.1.1 Hiệu ứng cho từng thành phần </w:t>
      </w:r>
    </w:p>
    <w:p w:rsidR="00426A50" w:rsidRDefault="00426A50" w:rsidP="00426A50">
      <w:pPr>
        <w:pStyle w:val="normaltext13thuthang"/>
        <w:ind w:left="119" w:right="0"/>
        <w:outlineLvl w:val="2"/>
      </w:pPr>
      <w:r>
        <w:t xml:space="preserve">1.2.1.2 Hiệu ứng trên từng Slide </w:t>
      </w:r>
    </w:p>
    <w:p w:rsidR="00426A50" w:rsidRDefault="00426A50" w:rsidP="00426A50">
      <w:pPr>
        <w:pStyle w:val="normaltext13thuthang"/>
        <w:ind w:left="119" w:right="0"/>
        <w:outlineLvl w:val="2"/>
      </w:pPr>
      <w:r>
        <w:t xml:space="preserve">1.2.2 Thiết lập thời gian trình chiếu tự động </w:t>
      </w:r>
    </w:p>
    <w:p w:rsidR="00426A50" w:rsidRDefault="00426A50" w:rsidP="00426A50">
      <w:pPr>
        <w:pStyle w:val="normaltext13thuthang"/>
        <w:ind w:left="119" w:right="0"/>
        <w:outlineLvl w:val="2"/>
      </w:pPr>
      <w:r>
        <w:t xml:space="preserve">1.2.3 Thiết lập các nút lệnh điều khiển </w:t>
      </w:r>
    </w:p>
    <w:p w:rsidR="00426A50" w:rsidRDefault="00426A50" w:rsidP="00426A50">
      <w:pPr>
        <w:spacing w:before="0" w:after="0" w:line="288" w:lineRule="auto"/>
        <w:ind w:firstLine="119"/>
        <w:jc w:val="both"/>
        <w:rPr>
          <w:szCs w:val="26"/>
        </w:rPr>
      </w:pPr>
      <w:r>
        <w:rPr>
          <w:szCs w:val="26"/>
        </w:rPr>
        <w:t>1.2.4 Phong cách trình chiếu</w:t>
      </w:r>
    </w:p>
    <w:p w:rsidR="00426A50" w:rsidRDefault="00426A50" w:rsidP="00426A50">
      <w:pPr>
        <w:pStyle w:val="normaltext13thuthang"/>
        <w:ind w:left="0" w:right="0"/>
        <w:outlineLvl w:val="2"/>
        <w:rPr>
          <w:b/>
          <w:i/>
          <w:lang w:val="de-DE"/>
        </w:rPr>
      </w:pPr>
      <w:r>
        <w:rPr>
          <w:b/>
        </w:rPr>
        <w:t>Ch</w:t>
      </w:r>
      <w:r>
        <w:rPr>
          <w:b/>
          <w:lang w:val="vi-VN"/>
        </w:rPr>
        <w:t>ương 2:</w:t>
      </w:r>
      <w:r>
        <w:rPr>
          <w:b/>
        </w:rPr>
        <w:t xml:space="preserve"> Các hàm ứng dụng trong tài chính</w:t>
      </w:r>
      <w:r>
        <w:rPr>
          <w:b/>
          <w:lang w:val="de-DE"/>
        </w:rPr>
        <w:t xml:space="preserve"> </w:t>
      </w:r>
      <w:r>
        <w:rPr>
          <w:b/>
          <w:lang w:val="de-DE"/>
        </w:rPr>
        <w:tab/>
      </w:r>
      <w:r>
        <w:rPr>
          <w:b/>
          <w:lang w:val="de-DE"/>
        </w:rPr>
        <w:tab/>
      </w:r>
      <w:r>
        <w:rPr>
          <w:b/>
          <w:i/>
          <w:lang w:val="de-DE"/>
        </w:rPr>
        <w:t>Thời gian: 12 giờ</w:t>
      </w:r>
    </w:p>
    <w:p w:rsidR="00426A50" w:rsidRDefault="00426A50" w:rsidP="00426A50">
      <w:pPr>
        <w:pStyle w:val="normaltext13thuthang"/>
        <w:ind w:left="119" w:right="0"/>
        <w:outlineLvl w:val="2"/>
        <w:rPr>
          <w:lang w:val="vi-VN"/>
        </w:rPr>
      </w:pPr>
      <w:r>
        <w:rPr>
          <w:lang w:val="de-DE"/>
        </w:rPr>
        <w:t>2</w:t>
      </w:r>
      <w:r>
        <w:rPr>
          <w:lang w:val="vi-VN"/>
        </w:rPr>
        <w:t xml:space="preserve">.1 Nhóm hàm dòng tiền </w:t>
      </w:r>
    </w:p>
    <w:p w:rsidR="00426A50" w:rsidRDefault="00426A50" w:rsidP="00426A50">
      <w:pPr>
        <w:pStyle w:val="normaltext13thuthang"/>
        <w:ind w:left="119" w:right="0"/>
        <w:outlineLvl w:val="2"/>
        <w:rPr>
          <w:lang w:val="vi-VN"/>
        </w:rPr>
      </w:pPr>
      <w:r>
        <w:rPr>
          <w:lang w:val="de-DE"/>
        </w:rPr>
        <w:t>2</w:t>
      </w:r>
      <w:r>
        <w:rPr>
          <w:lang w:val="vi-VN"/>
        </w:rPr>
        <w:t xml:space="preserve">.1.1 Hàm FV </w:t>
      </w:r>
    </w:p>
    <w:p w:rsidR="00426A50" w:rsidRDefault="00426A50" w:rsidP="00426A50">
      <w:pPr>
        <w:pStyle w:val="normaltext13thuthang"/>
        <w:ind w:left="119" w:right="0"/>
        <w:outlineLvl w:val="2"/>
        <w:rPr>
          <w:lang w:val="vi-VN"/>
        </w:rPr>
      </w:pPr>
      <w:r>
        <w:rPr>
          <w:lang w:val="vi-VN"/>
        </w:rPr>
        <w:t xml:space="preserve">2.1.2 Hàm PV </w:t>
      </w:r>
    </w:p>
    <w:p w:rsidR="00426A50" w:rsidRDefault="00426A50" w:rsidP="00426A50">
      <w:pPr>
        <w:pStyle w:val="normaltext13thuthang"/>
        <w:ind w:left="119" w:right="0"/>
        <w:outlineLvl w:val="2"/>
        <w:rPr>
          <w:lang w:val="vi-VN"/>
        </w:rPr>
      </w:pPr>
      <w:r>
        <w:rPr>
          <w:lang w:val="vi-VN"/>
        </w:rPr>
        <w:t xml:space="preserve">2.1.3 Hàm PMT </w:t>
      </w:r>
    </w:p>
    <w:p w:rsidR="00426A50" w:rsidRDefault="00426A50" w:rsidP="00426A50">
      <w:pPr>
        <w:pStyle w:val="normaltext13thuthang"/>
        <w:ind w:left="119" w:right="0"/>
        <w:outlineLvl w:val="2"/>
        <w:rPr>
          <w:lang w:val="vi-VN"/>
        </w:rPr>
      </w:pPr>
      <w:r>
        <w:rPr>
          <w:lang w:val="vi-VN"/>
        </w:rPr>
        <w:t xml:space="preserve">2.1.4 Hàm IPMT </w:t>
      </w:r>
    </w:p>
    <w:p w:rsidR="00426A50" w:rsidRDefault="00426A50" w:rsidP="00426A50">
      <w:pPr>
        <w:pStyle w:val="normaltext13thuthang"/>
        <w:ind w:left="119" w:right="0"/>
        <w:outlineLvl w:val="2"/>
        <w:rPr>
          <w:lang w:val="vi-VN"/>
        </w:rPr>
      </w:pPr>
      <w:r>
        <w:t>2</w:t>
      </w:r>
      <w:r>
        <w:rPr>
          <w:lang w:val="vi-VN"/>
        </w:rPr>
        <w:t xml:space="preserve">.1.5 Hàm PPMT </w:t>
      </w:r>
    </w:p>
    <w:p w:rsidR="00426A50" w:rsidRDefault="00426A50" w:rsidP="00426A50">
      <w:pPr>
        <w:pStyle w:val="normaltext13thuthang"/>
        <w:ind w:left="119" w:right="0"/>
        <w:outlineLvl w:val="2"/>
        <w:rPr>
          <w:lang w:val="vi-VN"/>
        </w:rPr>
      </w:pPr>
      <w:r>
        <w:t>2</w:t>
      </w:r>
      <w:r>
        <w:rPr>
          <w:lang w:val="vi-VN"/>
        </w:rPr>
        <w:t xml:space="preserve">.1.6 Hàm NPER </w:t>
      </w:r>
    </w:p>
    <w:p w:rsidR="00426A50" w:rsidRDefault="00426A50" w:rsidP="00426A50">
      <w:pPr>
        <w:pStyle w:val="normaltext13thuthang"/>
        <w:ind w:left="119" w:right="0"/>
        <w:outlineLvl w:val="2"/>
      </w:pPr>
      <w:r>
        <w:t xml:space="preserve">2.1.7 Hàm RATE </w:t>
      </w:r>
    </w:p>
    <w:p w:rsidR="00426A50" w:rsidRDefault="00426A50" w:rsidP="00426A50">
      <w:pPr>
        <w:pStyle w:val="normaltext13thuthang"/>
        <w:ind w:left="119" w:right="0"/>
        <w:outlineLvl w:val="2"/>
      </w:pPr>
      <w:r>
        <w:t xml:space="preserve">2.1.8 Hàm EFFECT </w:t>
      </w:r>
    </w:p>
    <w:p w:rsidR="00426A50" w:rsidRDefault="00426A50" w:rsidP="00426A50">
      <w:pPr>
        <w:pStyle w:val="normaltext13thuthang"/>
        <w:ind w:left="119" w:right="0"/>
        <w:outlineLvl w:val="2"/>
      </w:pPr>
      <w:r>
        <w:lastRenderedPageBreak/>
        <w:t xml:space="preserve">2.1.9 Hàm NOMINAL </w:t>
      </w:r>
    </w:p>
    <w:p w:rsidR="00426A50" w:rsidRDefault="00426A50" w:rsidP="00426A50">
      <w:pPr>
        <w:pStyle w:val="normaltext13thuthang"/>
        <w:ind w:left="119" w:right="0"/>
        <w:outlineLvl w:val="2"/>
      </w:pPr>
      <w:r>
        <w:t xml:space="preserve">2.1.10 Hàm FVSHEDULE </w:t>
      </w:r>
    </w:p>
    <w:p w:rsidR="00426A50" w:rsidRDefault="00426A50" w:rsidP="00426A50">
      <w:pPr>
        <w:pStyle w:val="normaltext13thuthang"/>
        <w:ind w:left="119" w:right="0"/>
        <w:outlineLvl w:val="2"/>
      </w:pPr>
      <w:r>
        <w:t xml:space="preserve">2.2 Nhóm hàm đánh giá hiệu quả vốn đầu tư </w:t>
      </w:r>
    </w:p>
    <w:p w:rsidR="00426A50" w:rsidRDefault="00426A50" w:rsidP="00426A50">
      <w:pPr>
        <w:pStyle w:val="normaltext13thuthang"/>
        <w:ind w:left="119" w:right="0"/>
        <w:outlineLvl w:val="2"/>
      </w:pPr>
      <w:r>
        <w:t xml:space="preserve">2.2.1 Hàm NPV </w:t>
      </w:r>
    </w:p>
    <w:p w:rsidR="00426A50" w:rsidRDefault="00426A50" w:rsidP="00426A50">
      <w:pPr>
        <w:pStyle w:val="normaltext13thuthang"/>
        <w:ind w:left="119" w:right="0"/>
        <w:outlineLvl w:val="2"/>
      </w:pPr>
      <w:r>
        <w:t xml:space="preserve">2.2.2 Hàm IRR </w:t>
      </w:r>
    </w:p>
    <w:p w:rsidR="00426A50" w:rsidRDefault="00426A50" w:rsidP="00426A50">
      <w:pPr>
        <w:pStyle w:val="normaltext13thuthang"/>
        <w:ind w:left="119" w:right="0"/>
        <w:outlineLvl w:val="2"/>
      </w:pPr>
      <w:r>
        <w:t xml:space="preserve">2.3 Nhóm hàm khấu hao tài sản cố định </w:t>
      </w:r>
    </w:p>
    <w:p w:rsidR="00426A50" w:rsidRDefault="00426A50" w:rsidP="00426A50">
      <w:pPr>
        <w:pStyle w:val="normaltext13thuthang"/>
        <w:ind w:left="119" w:right="0"/>
        <w:outlineLvl w:val="2"/>
      </w:pPr>
      <w:r>
        <w:t xml:space="preserve">2.3.1 Hàm SLN </w:t>
      </w:r>
    </w:p>
    <w:p w:rsidR="00426A50" w:rsidRDefault="00426A50" w:rsidP="00426A50">
      <w:pPr>
        <w:pStyle w:val="normaltext13thuthang"/>
        <w:ind w:left="119" w:right="0"/>
        <w:outlineLvl w:val="2"/>
      </w:pPr>
      <w:r>
        <w:t xml:space="preserve">2.3.2 Hàm SYD </w:t>
      </w:r>
    </w:p>
    <w:p w:rsidR="00426A50" w:rsidRDefault="00426A50" w:rsidP="00426A50">
      <w:pPr>
        <w:pStyle w:val="normaltext13thuthang"/>
        <w:ind w:left="119" w:right="0"/>
        <w:outlineLvl w:val="2"/>
      </w:pPr>
      <w:r>
        <w:t xml:space="preserve">2.3.3 Hàm DB </w:t>
      </w:r>
    </w:p>
    <w:p w:rsidR="00426A50" w:rsidRDefault="00426A50" w:rsidP="00426A50">
      <w:pPr>
        <w:pStyle w:val="normaltext13thuthang"/>
        <w:ind w:left="119" w:right="0"/>
        <w:outlineLvl w:val="2"/>
      </w:pPr>
      <w:r>
        <w:t xml:space="preserve">2.3.4 Hàm DDB </w:t>
      </w:r>
    </w:p>
    <w:p w:rsidR="00426A50" w:rsidRDefault="00426A50" w:rsidP="00426A50">
      <w:pPr>
        <w:pStyle w:val="normaltext13thuthang"/>
        <w:ind w:left="119" w:right="0"/>
        <w:outlineLvl w:val="2"/>
      </w:pPr>
      <w:r>
        <w:t xml:space="preserve">2.3.4 Nhóm hàm đầu tư chứng khoán </w:t>
      </w:r>
    </w:p>
    <w:p w:rsidR="00426A50" w:rsidRDefault="00426A50" w:rsidP="00426A50">
      <w:pPr>
        <w:pStyle w:val="normaltext13thuthang"/>
        <w:ind w:left="119" w:right="0"/>
        <w:outlineLvl w:val="2"/>
      </w:pPr>
      <w:r>
        <w:t xml:space="preserve">2.4.1 Hàm ACCRINTM </w:t>
      </w:r>
    </w:p>
    <w:p w:rsidR="00426A50" w:rsidRDefault="00426A50" w:rsidP="00426A50">
      <w:pPr>
        <w:pStyle w:val="normaltext13thuthang"/>
        <w:ind w:left="119" w:right="0"/>
        <w:outlineLvl w:val="2"/>
      </w:pPr>
      <w:r>
        <w:t xml:space="preserve">2.4.2 Hàm INTRATE </w:t>
      </w:r>
    </w:p>
    <w:p w:rsidR="00426A50" w:rsidRDefault="00426A50" w:rsidP="00426A50">
      <w:pPr>
        <w:pStyle w:val="normaltext13thuthang"/>
        <w:ind w:left="119" w:right="0"/>
        <w:outlineLvl w:val="2"/>
      </w:pPr>
      <w:r>
        <w:t xml:space="preserve">2.4.3 Hàm RECEIVED </w:t>
      </w:r>
    </w:p>
    <w:p w:rsidR="00426A50" w:rsidRDefault="00426A50" w:rsidP="00426A50">
      <w:pPr>
        <w:spacing w:before="0" w:after="0" w:line="288" w:lineRule="auto"/>
        <w:ind w:firstLine="119"/>
        <w:jc w:val="both"/>
        <w:rPr>
          <w:bCs/>
          <w:i/>
          <w:iCs/>
          <w:szCs w:val="26"/>
          <w:lang w:val="vi-VN"/>
        </w:rPr>
      </w:pPr>
      <w:r>
        <w:rPr>
          <w:szCs w:val="26"/>
        </w:rPr>
        <w:t xml:space="preserve">2.4.4 Hàm DISC </w:t>
      </w:r>
    </w:p>
    <w:p w:rsidR="00426A50" w:rsidRDefault="00426A50" w:rsidP="00426A50">
      <w:pPr>
        <w:pStyle w:val="normaltext13"/>
        <w:spacing w:before="0" w:after="0" w:afterAutospacing="0"/>
        <w:ind w:right="0"/>
        <w:outlineLvl w:val="2"/>
        <w:rPr>
          <w:b/>
          <w:bCs/>
          <w:i/>
          <w:lang w:val="vi-VN"/>
        </w:rPr>
      </w:pPr>
      <w:r>
        <w:rPr>
          <w:b/>
          <w:lang w:val="de-DE"/>
        </w:rPr>
        <w:t xml:space="preserve">Chương 3: </w:t>
      </w:r>
      <w:r>
        <w:rPr>
          <w:b/>
          <w:bCs/>
          <w:lang w:val="de-DE"/>
        </w:rPr>
        <w:t>ỨNG DỤNG CÁC CÔNG CỤ GIẢI CÁC BÀI TOÁN TÀI CHÍNH</w:t>
      </w:r>
      <w:r>
        <w:rPr>
          <w:b/>
          <w:bCs/>
          <w:i/>
          <w:lang w:val="vi-VN"/>
        </w:rPr>
        <w:t xml:space="preserve"> </w:t>
      </w:r>
      <w:r>
        <w:rPr>
          <w:b/>
          <w:bCs/>
          <w:i/>
          <w:lang w:val="vi-VN"/>
        </w:rPr>
        <w:tab/>
      </w:r>
      <w:r>
        <w:rPr>
          <w:b/>
          <w:bCs/>
          <w:i/>
          <w:lang w:val="vi-VN"/>
        </w:rPr>
        <w:tab/>
      </w:r>
      <w:r>
        <w:rPr>
          <w:b/>
          <w:bCs/>
          <w:i/>
          <w:lang w:val="vi-VN"/>
        </w:rPr>
        <w:tab/>
      </w:r>
      <w:r>
        <w:rPr>
          <w:b/>
          <w:bCs/>
          <w:i/>
          <w:lang w:val="vi-VN"/>
        </w:rPr>
        <w:tab/>
      </w:r>
      <w:r>
        <w:rPr>
          <w:b/>
          <w:bCs/>
          <w:i/>
          <w:lang w:val="vi-VN"/>
        </w:rPr>
        <w:tab/>
      </w:r>
      <w:r>
        <w:rPr>
          <w:b/>
          <w:bCs/>
          <w:i/>
          <w:lang w:val="vi-VN"/>
        </w:rPr>
        <w:tab/>
      </w:r>
      <w:r>
        <w:rPr>
          <w:b/>
          <w:bCs/>
          <w:i/>
          <w:lang w:val="vi-VN"/>
        </w:rPr>
        <w:tab/>
      </w:r>
      <w:r>
        <w:rPr>
          <w:b/>
          <w:bCs/>
          <w:i/>
          <w:lang w:val="vi-VN"/>
        </w:rPr>
        <w:tab/>
      </w:r>
      <w:r>
        <w:rPr>
          <w:b/>
          <w:bCs/>
          <w:i/>
          <w:lang w:val="vi-VN"/>
        </w:rPr>
        <w:tab/>
        <w:t>Thời gian: 18 giờ</w:t>
      </w:r>
    </w:p>
    <w:p w:rsidR="00426A50" w:rsidRDefault="00426A50" w:rsidP="00426A50">
      <w:pPr>
        <w:pStyle w:val="normaltext13"/>
        <w:spacing w:before="0" w:after="0" w:afterAutospacing="0"/>
        <w:ind w:left="0" w:right="0"/>
        <w:outlineLvl w:val="2"/>
        <w:rPr>
          <w:b/>
          <w:bCs/>
          <w:lang w:val="vi-VN"/>
        </w:rPr>
      </w:pPr>
      <w:r>
        <w:rPr>
          <w:lang w:val="vi-VN"/>
        </w:rPr>
        <w:t xml:space="preserve">3.1 Ứng dụng Goal Seek </w:t>
      </w:r>
    </w:p>
    <w:p w:rsidR="00426A50" w:rsidRDefault="00426A50" w:rsidP="00426A50">
      <w:pPr>
        <w:pStyle w:val="normaltext13thuthang"/>
        <w:ind w:left="0" w:right="0"/>
        <w:outlineLvl w:val="2"/>
        <w:rPr>
          <w:lang w:val="vi-VN"/>
        </w:rPr>
      </w:pPr>
      <w:r>
        <w:rPr>
          <w:lang w:val="vi-VN"/>
        </w:rPr>
        <w:t xml:space="preserve">3.1.1 Bài toán điểm hoà vốn, phân tích và lập kế hoạch </w:t>
      </w:r>
    </w:p>
    <w:p w:rsidR="00426A50" w:rsidRDefault="00426A50" w:rsidP="00426A50">
      <w:pPr>
        <w:pStyle w:val="normaltext13thuthang"/>
        <w:ind w:left="0" w:right="0"/>
        <w:outlineLvl w:val="2"/>
        <w:rPr>
          <w:lang w:val="vi-VN"/>
        </w:rPr>
      </w:pPr>
      <w:r>
        <w:rPr>
          <w:lang w:val="vi-VN"/>
        </w:rPr>
        <w:t xml:space="preserve">3.1.2 Bài toán tìm giao điểm giữa đường cung và đường cầu </w:t>
      </w:r>
    </w:p>
    <w:p w:rsidR="00426A50" w:rsidRDefault="00426A50" w:rsidP="00426A50">
      <w:pPr>
        <w:pStyle w:val="normaltext13thuthang"/>
        <w:ind w:left="0" w:right="0"/>
        <w:outlineLvl w:val="2"/>
        <w:rPr>
          <w:lang w:val="vi-VN"/>
        </w:rPr>
      </w:pPr>
      <w:r>
        <w:rPr>
          <w:lang w:val="vi-VN"/>
        </w:rPr>
        <w:t xml:space="preserve">3.2 Ứng dụng Solver </w:t>
      </w:r>
    </w:p>
    <w:p w:rsidR="00426A50" w:rsidRDefault="00426A50" w:rsidP="00426A50">
      <w:pPr>
        <w:pStyle w:val="normaltext13thuthang"/>
        <w:ind w:left="0" w:right="0"/>
        <w:outlineLvl w:val="2"/>
        <w:rPr>
          <w:lang w:val="vi-VN"/>
        </w:rPr>
      </w:pPr>
      <w:r>
        <w:rPr>
          <w:lang w:val="vi-VN"/>
        </w:rPr>
        <w:t xml:space="preserve">3.2.1 Xác định giá trị tối ưu </w:t>
      </w:r>
    </w:p>
    <w:p w:rsidR="00426A50" w:rsidRDefault="00426A50" w:rsidP="00426A50">
      <w:pPr>
        <w:pStyle w:val="normaltext13thuthang"/>
        <w:ind w:left="0" w:right="0"/>
        <w:outlineLvl w:val="2"/>
      </w:pPr>
      <w:r>
        <w:t xml:space="preserve">3.2.2 Bài toán qui hoạch tuyến tính (Linear Programming) </w:t>
      </w:r>
    </w:p>
    <w:p w:rsidR="00426A50" w:rsidRDefault="00426A50" w:rsidP="00426A50">
      <w:pPr>
        <w:pStyle w:val="normaltext13thuthang"/>
        <w:ind w:left="0" w:right="0"/>
        <w:outlineLvl w:val="2"/>
      </w:pPr>
      <w:r>
        <w:t xml:space="preserve">3.3 Ứng dụng Data Table </w:t>
      </w:r>
    </w:p>
    <w:p w:rsidR="00426A50" w:rsidRDefault="00426A50" w:rsidP="00426A50">
      <w:pPr>
        <w:pStyle w:val="normaltext13thuthang"/>
        <w:ind w:left="0" w:right="0"/>
        <w:outlineLvl w:val="2"/>
      </w:pPr>
      <w:r>
        <w:t xml:space="preserve">3.3.1 Phân tích độ nhạy một chiều </w:t>
      </w:r>
    </w:p>
    <w:p w:rsidR="00426A50" w:rsidRDefault="00426A50" w:rsidP="00426A50">
      <w:pPr>
        <w:pStyle w:val="normaltext13thuthang"/>
        <w:ind w:left="0" w:right="0"/>
        <w:outlineLvl w:val="2"/>
      </w:pPr>
      <w:r>
        <w:t xml:space="preserve">3.3.2 Phân tích độ nhạy hai chiều </w:t>
      </w:r>
    </w:p>
    <w:p w:rsidR="00426A50" w:rsidRDefault="00426A50" w:rsidP="00426A50">
      <w:pPr>
        <w:pStyle w:val="normaltext13thuthang"/>
        <w:ind w:left="0" w:right="0"/>
        <w:outlineLvl w:val="2"/>
      </w:pPr>
      <w:r>
        <w:t xml:space="preserve">3.4 Ứng dụng Scenarios </w:t>
      </w:r>
    </w:p>
    <w:p w:rsidR="00426A50" w:rsidRDefault="00426A50" w:rsidP="00426A50">
      <w:pPr>
        <w:pStyle w:val="normaltext13thuthang"/>
        <w:ind w:left="0" w:right="0"/>
        <w:outlineLvl w:val="2"/>
      </w:pPr>
      <w:r>
        <w:t xml:space="preserve">3.4.1 Bài toán phân tích tình huống trong sản xuất kinh doanh </w:t>
      </w:r>
    </w:p>
    <w:p w:rsidR="00426A50" w:rsidRDefault="00426A50" w:rsidP="00426A50">
      <w:pPr>
        <w:pStyle w:val="normaltext13thuthang"/>
        <w:ind w:left="0" w:right="0"/>
        <w:outlineLvl w:val="2"/>
      </w:pPr>
      <w:r>
        <w:t>3.4.</w:t>
      </w:r>
      <w:r>
        <w:rPr>
          <w:lang w:val="vi-VN"/>
        </w:rPr>
        <w:t>2</w:t>
      </w:r>
      <w:r>
        <w:t xml:space="preserve"> Bài toán phân tích tình huống trong tài chính </w:t>
      </w:r>
    </w:p>
    <w:p w:rsidR="00426A50" w:rsidRDefault="00426A50" w:rsidP="00426A50">
      <w:pPr>
        <w:pStyle w:val="normaltext13thuthang"/>
        <w:ind w:left="0" w:right="0"/>
        <w:outlineLvl w:val="2"/>
      </w:pPr>
      <w:r>
        <w:t xml:space="preserve">3.5 Ứng dụng Crystal Ball </w:t>
      </w:r>
    </w:p>
    <w:p w:rsidR="00426A50" w:rsidRDefault="00426A50" w:rsidP="00426A50">
      <w:pPr>
        <w:pStyle w:val="normaltext13thuthang"/>
        <w:ind w:left="0" w:right="0"/>
        <w:outlineLvl w:val="2"/>
      </w:pPr>
      <w:r>
        <w:t xml:space="preserve">3.5.1 Bài toán tĩnh </w:t>
      </w:r>
    </w:p>
    <w:p w:rsidR="00426A50" w:rsidRDefault="00426A50" w:rsidP="00426A50">
      <w:pPr>
        <w:spacing w:before="0" w:after="0" w:line="288" w:lineRule="auto"/>
        <w:jc w:val="both"/>
        <w:rPr>
          <w:szCs w:val="26"/>
        </w:rPr>
      </w:pPr>
      <w:r>
        <w:rPr>
          <w:szCs w:val="26"/>
        </w:rPr>
        <w:t>3.5.2 Bài toán động</w:t>
      </w:r>
    </w:p>
    <w:p w:rsidR="00426A50" w:rsidRDefault="00426A50" w:rsidP="00426A50">
      <w:pPr>
        <w:spacing w:before="0" w:after="0" w:line="288" w:lineRule="auto"/>
        <w:jc w:val="both"/>
        <w:rPr>
          <w:b/>
          <w:bCs/>
          <w:szCs w:val="26"/>
        </w:rPr>
      </w:pPr>
      <w:r>
        <w:rPr>
          <w:b/>
          <w:szCs w:val="26"/>
        </w:rPr>
        <w:t>Ch</w:t>
      </w:r>
      <w:r>
        <w:rPr>
          <w:b/>
          <w:szCs w:val="26"/>
          <w:lang w:val="vi-VN"/>
        </w:rPr>
        <w:t>ương 4:</w:t>
      </w:r>
      <w:r>
        <w:rPr>
          <w:b/>
          <w:bCs/>
          <w:szCs w:val="26"/>
        </w:rPr>
        <w:t xml:space="preserve"> Ứng dụng lập kế hoạch tài chính cho 1 sản phẩm </w:t>
      </w:r>
      <w:r>
        <w:rPr>
          <w:b/>
          <w:bCs/>
          <w:szCs w:val="26"/>
        </w:rPr>
        <w:tab/>
      </w:r>
      <w:r>
        <w:rPr>
          <w:b/>
          <w:bCs/>
          <w:i/>
          <w:szCs w:val="26"/>
        </w:rPr>
        <w:t>Thời gian: 48 giờ</w:t>
      </w:r>
    </w:p>
    <w:p w:rsidR="00426A50" w:rsidRDefault="00426A50" w:rsidP="00426A50">
      <w:pPr>
        <w:spacing w:before="0" w:after="0" w:line="288" w:lineRule="auto"/>
        <w:jc w:val="both"/>
        <w:rPr>
          <w:b/>
          <w:bCs/>
          <w:szCs w:val="26"/>
          <w:lang w:val="it-IT"/>
        </w:rPr>
      </w:pPr>
      <w:r>
        <w:rPr>
          <w:b/>
          <w:bCs/>
          <w:szCs w:val="26"/>
          <w:lang w:val="it-IT"/>
        </w:rPr>
        <w:t>IV. ĐIỀU KIỆN THỰC HIỆN:</w:t>
      </w:r>
    </w:p>
    <w:p w:rsidR="00426A50" w:rsidRDefault="00426A50" w:rsidP="00426A50">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426A50" w:rsidRDefault="00426A50" w:rsidP="00426A50">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426A50" w:rsidRDefault="00426A50" w:rsidP="00426A50">
      <w:pPr>
        <w:spacing w:before="0" w:after="0" w:line="288" w:lineRule="auto"/>
        <w:jc w:val="both"/>
        <w:outlineLvl w:val="0"/>
        <w:rPr>
          <w:color w:val="000000"/>
          <w:szCs w:val="26"/>
          <w:lang w:val="sv-SE"/>
        </w:rPr>
      </w:pPr>
      <w:r>
        <w:rPr>
          <w:color w:val="000000"/>
          <w:szCs w:val="26"/>
          <w:lang w:val="sv-SE"/>
        </w:rPr>
        <w:lastRenderedPageBreak/>
        <w:t>3. Học liệu, dụng cụ, nguyên vật liệu: Tài liệu học tập</w:t>
      </w:r>
    </w:p>
    <w:p w:rsidR="00426A50" w:rsidRDefault="00426A50" w:rsidP="00426A50">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426A50" w:rsidRDefault="00426A50" w:rsidP="00426A50">
      <w:pPr>
        <w:spacing w:before="0" w:after="0" w:line="288" w:lineRule="auto"/>
        <w:jc w:val="both"/>
        <w:rPr>
          <w:b/>
          <w:bCs/>
          <w:szCs w:val="26"/>
          <w:lang w:val="it-IT"/>
        </w:rPr>
      </w:pPr>
      <w:r>
        <w:rPr>
          <w:b/>
          <w:bCs/>
          <w:szCs w:val="26"/>
          <w:lang w:val="it-IT"/>
        </w:rPr>
        <w:t>V. NỘI DUNG VÀ PHƯƠNG PHÁP ĐÁNH GIÁ:</w:t>
      </w:r>
    </w:p>
    <w:p w:rsidR="00426A50" w:rsidRDefault="00426A50" w:rsidP="00426A50">
      <w:pPr>
        <w:spacing w:before="0" w:after="0" w:line="288" w:lineRule="auto"/>
        <w:jc w:val="both"/>
        <w:rPr>
          <w:b/>
          <w:szCs w:val="26"/>
          <w:lang w:val="it-IT"/>
        </w:rPr>
      </w:pPr>
      <w:r>
        <w:rPr>
          <w:b/>
          <w:szCs w:val="26"/>
          <w:lang w:val="it-IT"/>
        </w:rPr>
        <w:t>1. Nội dung</w:t>
      </w:r>
    </w:p>
    <w:p w:rsidR="00426A50" w:rsidRDefault="00426A50" w:rsidP="00426A50">
      <w:pPr>
        <w:spacing w:before="0" w:after="0" w:line="288" w:lineRule="auto"/>
        <w:jc w:val="both"/>
        <w:rPr>
          <w:b/>
          <w:szCs w:val="26"/>
          <w:lang w:val="de-DE"/>
        </w:rPr>
      </w:pPr>
      <w:r>
        <w:rPr>
          <w:b/>
          <w:szCs w:val="26"/>
          <w:lang w:val="pt-BR"/>
        </w:rPr>
        <w:t xml:space="preserve">Kiến thức: </w:t>
      </w:r>
    </w:p>
    <w:p w:rsidR="00426A50" w:rsidRDefault="00426A50" w:rsidP="00426A50">
      <w:pPr>
        <w:pStyle w:val="normaltext13thuthang"/>
        <w:ind w:left="0" w:right="0"/>
        <w:rPr>
          <w:lang w:val="de-DE"/>
        </w:rPr>
      </w:pPr>
      <w:r>
        <w:rPr>
          <w:lang w:val="pt-BR"/>
        </w:rPr>
        <w:t xml:space="preserve">+     </w:t>
      </w:r>
      <w:r>
        <w:rPr>
          <w:lang w:val="de-DE"/>
        </w:rPr>
        <w:t xml:space="preserve">Hiểu được ý nghĩa của các hàm ứng dụng trong phân tích tài chính. </w:t>
      </w:r>
    </w:p>
    <w:p w:rsidR="00426A50" w:rsidRDefault="00426A50" w:rsidP="00426A50">
      <w:pPr>
        <w:pStyle w:val="normaltext13thuthang"/>
        <w:ind w:left="0" w:right="0"/>
        <w:rPr>
          <w:lang w:val="de-DE"/>
        </w:rPr>
      </w:pPr>
      <w:r>
        <w:sym w:font="Symbol" w:char="F02B"/>
      </w:r>
      <w:r>
        <w:rPr>
          <w:lang w:val="de-DE"/>
        </w:rPr>
        <w:t xml:space="preserve">      Biết được cách thức tính của các hàm tài chính. </w:t>
      </w:r>
    </w:p>
    <w:p w:rsidR="00426A50" w:rsidRDefault="00426A50" w:rsidP="00426A50">
      <w:pPr>
        <w:pStyle w:val="normaltext13thuthang"/>
        <w:ind w:left="0" w:right="0"/>
        <w:rPr>
          <w:lang w:val="de-DE"/>
        </w:rPr>
      </w:pPr>
      <w:r>
        <w:sym w:font="Symbol" w:char="F02B"/>
      </w:r>
      <w:r>
        <w:rPr>
          <w:lang w:val="de-DE"/>
        </w:rPr>
        <w:t xml:space="preserve">      Lập được các bảng tính toán dữ liệu tài chính theo yêu cầu của công việc. </w:t>
      </w:r>
    </w:p>
    <w:p w:rsidR="00426A50" w:rsidRDefault="00426A50" w:rsidP="00426A50">
      <w:pPr>
        <w:pStyle w:val="normaltext13thuthang"/>
        <w:ind w:left="0" w:right="0"/>
        <w:rPr>
          <w:lang w:val="de-DE"/>
        </w:rPr>
      </w:pPr>
      <w:r>
        <w:sym w:font="Symbol" w:char="F02B"/>
      </w:r>
      <w:r>
        <w:rPr>
          <w:lang w:val="de-DE"/>
        </w:rPr>
        <w:t xml:space="preserve">      Xây dựng được cơ sở dữ liệu một cách logic, tự động và chuyên nghiệp theo yêu cầu thực tế, nghiệp vụ kinh tế phát sinh. </w:t>
      </w:r>
    </w:p>
    <w:p w:rsidR="00426A50" w:rsidRDefault="00426A50" w:rsidP="00426A50">
      <w:pPr>
        <w:pStyle w:val="normaltext13thuthang"/>
        <w:ind w:left="0" w:right="0"/>
        <w:rPr>
          <w:lang w:val="de-DE"/>
        </w:rPr>
      </w:pPr>
      <w:r>
        <w:sym w:font="Symbol" w:char="F02B"/>
      </w:r>
      <w:r>
        <w:rPr>
          <w:lang w:val="de-DE"/>
        </w:rPr>
        <w:t xml:space="preserve">      Lập được mô hình kinh tế &amp; tài chính trên Excel. </w:t>
      </w:r>
    </w:p>
    <w:p w:rsidR="00426A50" w:rsidRDefault="00426A50" w:rsidP="00426A50">
      <w:pPr>
        <w:pStyle w:val="normaltext13thuthang"/>
        <w:ind w:left="0" w:right="0"/>
        <w:rPr>
          <w:lang w:val="de-DE"/>
        </w:rPr>
      </w:pPr>
      <w:r>
        <w:sym w:font="Symbol" w:char="F02B"/>
      </w:r>
      <w:r>
        <w:rPr>
          <w:lang w:val="de-DE"/>
        </w:rPr>
        <w:t xml:space="preserve">      Phân tích, thẩm định được các mô hình kinh tế &amp; tài chính bằng các công cụ (phân tích rủi ro, phân tích mức độ tác động của các biến kinh tế, phân tích được các tình huống &amp; kịch bản kinh tế...). </w:t>
      </w:r>
    </w:p>
    <w:p w:rsidR="00426A50" w:rsidRDefault="00426A50" w:rsidP="00426A50">
      <w:pPr>
        <w:pStyle w:val="normaltext13thuthang"/>
        <w:ind w:left="0" w:right="0"/>
        <w:rPr>
          <w:lang w:val="de-DE"/>
        </w:rPr>
      </w:pPr>
      <w:r>
        <w:sym w:font="Symbol" w:char="F02B"/>
      </w:r>
      <w:r>
        <w:rPr>
          <w:lang w:val="de-DE"/>
        </w:rPr>
        <w:t xml:space="preserve">      Dự báo được các kết quả kinh tế. </w:t>
      </w:r>
    </w:p>
    <w:p w:rsidR="00426A50" w:rsidRDefault="00426A50" w:rsidP="00426A50">
      <w:pPr>
        <w:pStyle w:val="normaltext13thuthang"/>
        <w:ind w:left="0" w:right="0"/>
        <w:rPr>
          <w:lang w:val="de-DE"/>
        </w:rPr>
      </w:pPr>
      <w:r>
        <w:sym w:font="Symbol" w:char="F02B"/>
      </w:r>
      <w:r>
        <w:rPr>
          <w:lang w:val="de-DE"/>
        </w:rPr>
        <w:t xml:space="preserve">      Quyết định được các phương án đầu tư kinh doanh tối ưu. </w:t>
      </w:r>
    </w:p>
    <w:p w:rsidR="00426A50" w:rsidRDefault="00426A50" w:rsidP="00426A50">
      <w:pPr>
        <w:spacing w:before="0" w:after="0" w:line="288" w:lineRule="auto"/>
        <w:jc w:val="both"/>
        <w:rPr>
          <w:szCs w:val="26"/>
          <w:lang w:val="de-DE"/>
        </w:rPr>
      </w:pPr>
      <w:r>
        <w:rPr>
          <w:szCs w:val="26"/>
        </w:rPr>
        <w:sym w:font="Symbol" w:char="F02B"/>
      </w:r>
      <w:r>
        <w:rPr>
          <w:szCs w:val="26"/>
          <w:lang w:val="de-DE"/>
        </w:rPr>
        <w:t>      Xử lý trình bày, báo cáo được các tài liệu chuyên ngành</w:t>
      </w:r>
    </w:p>
    <w:p w:rsidR="00426A50" w:rsidRDefault="00426A50" w:rsidP="00426A50">
      <w:pPr>
        <w:spacing w:before="0" w:after="0" w:line="288" w:lineRule="auto"/>
        <w:jc w:val="both"/>
        <w:rPr>
          <w:b/>
          <w:szCs w:val="26"/>
          <w:lang w:val="de-DE"/>
        </w:rPr>
      </w:pPr>
      <w:r>
        <w:rPr>
          <w:b/>
          <w:szCs w:val="26"/>
          <w:lang w:val="pt-BR"/>
        </w:rPr>
        <w:t xml:space="preserve">Kỹ năng: </w:t>
      </w:r>
    </w:p>
    <w:p w:rsidR="00426A50" w:rsidRDefault="00426A50" w:rsidP="00426A50">
      <w:pPr>
        <w:spacing w:before="0" w:after="0" w:line="288" w:lineRule="auto"/>
        <w:jc w:val="both"/>
        <w:rPr>
          <w:szCs w:val="26"/>
          <w:lang w:val="pt-BR"/>
        </w:rPr>
      </w:pPr>
      <w:r>
        <w:rPr>
          <w:szCs w:val="26"/>
          <w:lang w:val="pt-BR"/>
        </w:rPr>
        <w:t>+ Thành thạo trong việc sử dụng phần mềm ứng dụng vào tài chính ngân hàng, soạn thảo văn bản, xử lý dữ liệu bảng tính.</w:t>
      </w:r>
    </w:p>
    <w:p w:rsidR="00426A50" w:rsidRDefault="00426A50" w:rsidP="00426A50">
      <w:pPr>
        <w:spacing w:before="0" w:after="0" w:line="288" w:lineRule="auto"/>
        <w:jc w:val="both"/>
        <w:rPr>
          <w:szCs w:val="26"/>
          <w:lang w:val="pt-BR"/>
        </w:rPr>
      </w:pPr>
      <w:r>
        <w:rPr>
          <w:szCs w:val="26"/>
          <w:lang w:val="pt-BR"/>
        </w:rPr>
        <w:t xml:space="preserve">Năng lực tự chủ và trách nhiệm: </w:t>
      </w:r>
    </w:p>
    <w:p w:rsidR="00426A50" w:rsidRDefault="00426A50" w:rsidP="00426A50">
      <w:pPr>
        <w:spacing w:before="0" w:after="0" w:line="288" w:lineRule="auto"/>
        <w:jc w:val="both"/>
        <w:rPr>
          <w:szCs w:val="26"/>
          <w:lang w:val="pt-BR"/>
        </w:rPr>
      </w:pPr>
      <w:r>
        <w:rPr>
          <w:szCs w:val="26"/>
          <w:lang w:val="pt-BR"/>
        </w:rPr>
        <w:t>+ Có ý thức học tập cần cù, chịu khó.</w:t>
      </w:r>
    </w:p>
    <w:p w:rsidR="00426A50" w:rsidRDefault="00426A50" w:rsidP="00426A50">
      <w:pPr>
        <w:spacing w:before="0" w:after="0" w:line="288" w:lineRule="auto"/>
        <w:jc w:val="both"/>
        <w:rPr>
          <w:szCs w:val="26"/>
          <w:lang w:val="pt-BR"/>
        </w:rPr>
      </w:pPr>
      <w:r>
        <w:rPr>
          <w:szCs w:val="26"/>
          <w:lang w:val="pt-BR"/>
        </w:rPr>
        <w:t>+ Có thái độ nghiêm túc trong việc rèn luyện kỹ năng.</w:t>
      </w:r>
    </w:p>
    <w:p w:rsidR="00426A50" w:rsidRDefault="00426A50" w:rsidP="00426A50">
      <w:pPr>
        <w:spacing w:before="0" w:after="0" w:line="288" w:lineRule="auto"/>
        <w:jc w:val="both"/>
        <w:rPr>
          <w:b/>
          <w:szCs w:val="26"/>
          <w:lang w:val="it-IT"/>
        </w:rPr>
      </w:pPr>
      <w:r>
        <w:rPr>
          <w:b/>
          <w:szCs w:val="26"/>
          <w:lang w:val="it-IT"/>
        </w:rPr>
        <w:t>2. Phương pháp</w:t>
      </w:r>
    </w:p>
    <w:p w:rsidR="00426A50" w:rsidRDefault="00426A50" w:rsidP="00426A50">
      <w:pPr>
        <w:spacing w:before="0" w:after="0" w:line="288" w:lineRule="auto"/>
        <w:jc w:val="both"/>
        <w:rPr>
          <w:szCs w:val="26"/>
          <w:lang w:val="it-IT"/>
        </w:rPr>
      </w:pPr>
      <w:r>
        <w:rPr>
          <w:szCs w:val="26"/>
          <w:lang w:val="it-IT"/>
        </w:rPr>
        <w:t>- Kiểm tra lý thuyết đối với các nội dung đã học.</w:t>
      </w:r>
    </w:p>
    <w:p w:rsidR="00426A50" w:rsidRDefault="00426A50" w:rsidP="00426A50">
      <w:pPr>
        <w:spacing w:before="0" w:after="0" w:line="288" w:lineRule="auto"/>
        <w:jc w:val="both"/>
        <w:rPr>
          <w:szCs w:val="26"/>
          <w:lang w:val="it-IT"/>
        </w:rPr>
      </w:pPr>
      <w:r>
        <w:rPr>
          <w:szCs w:val="26"/>
          <w:lang w:val="it-IT"/>
        </w:rPr>
        <w:t>- Kiểm tra kỹ năng trên máy.</w:t>
      </w:r>
    </w:p>
    <w:p w:rsidR="00426A50" w:rsidRDefault="00426A50" w:rsidP="00426A50">
      <w:pPr>
        <w:spacing w:before="0" w:after="0" w:line="288" w:lineRule="auto"/>
        <w:jc w:val="both"/>
        <w:rPr>
          <w:szCs w:val="26"/>
          <w:lang w:val="it-IT"/>
        </w:rPr>
      </w:pPr>
      <w:r>
        <w:rPr>
          <w:szCs w:val="26"/>
          <w:lang w:val="it-IT"/>
        </w:rPr>
        <w:t>- Đánh giá cuối môn học: thực hành trên máy.</w:t>
      </w:r>
    </w:p>
    <w:p w:rsidR="00426A50" w:rsidRDefault="00426A50" w:rsidP="00426A50">
      <w:pPr>
        <w:spacing w:before="0" w:after="0" w:line="288" w:lineRule="auto"/>
        <w:jc w:val="both"/>
        <w:rPr>
          <w:b/>
          <w:bCs/>
          <w:szCs w:val="26"/>
          <w:lang w:val="it-IT"/>
        </w:rPr>
      </w:pPr>
      <w:r>
        <w:rPr>
          <w:b/>
          <w:bCs/>
          <w:szCs w:val="26"/>
          <w:lang w:val="it-IT"/>
        </w:rPr>
        <w:t>VI. HƯỚNG DẪN THỰC HIỆN:</w:t>
      </w:r>
    </w:p>
    <w:p w:rsidR="00426A50" w:rsidRDefault="00426A50" w:rsidP="00426A50">
      <w:pPr>
        <w:numPr>
          <w:ilvl w:val="0"/>
          <w:numId w:val="1"/>
        </w:numPr>
        <w:tabs>
          <w:tab w:val="clear" w:pos="644"/>
          <w:tab w:val="left" w:pos="360"/>
        </w:tabs>
        <w:spacing w:before="0" w:after="0" w:line="288" w:lineRule="auto"/>
        <w:ind w:left="0" w:firstLine="0"/>
        <w:jc w:val="both"/>
        <w:rPr>
          <w:i/>
          <w:szCs w:val="26"/>
          <w:lang w:val="it-IT"/>
        </w:rPr>
      </w:pPr>
      <w:r>
        <w:rPr>
          <w:i/>
          <w:szCs w:val="26"/>
          <w:lang w:val="it-IT"/>
        </w:rPr>
        <w:t>Phạm vi áp dụng chương trình:</w:t>
      </w:r>
      <w:r>
        <w:rPr>
          <w:szCs w:val="26"/>
          <w:lang w:val="it-IT"/>
        </w:rPr>
        <w:t xml:space="preserve"> Môn học được sử dụng để giảng dạy cho trình độ Trung cấp. </w:t>
      </w:r>
    </w:p>
    <w:p w:rsidR="00426A50" w:rsidRDefault="00426A50" w:rsidP="00426A50">
      <w:pPr>
        <w:numPr>
          <w:ilvl w:val="0"/>
          <w:numId w:val="1"/>
        </w:numPr>
        <w:tabs>
          <w:tab w:val="clear" w:pos="644"/>
          <w:tab w:val="left" w:pos="360"/>
        </w:tabs>
        <w:spacing w:before="0" w:after="0" w:line="288" w:lineRule="auto"/>
        <w:ind w:left="0" w:firstLine="0"/>
        <w:jc w:val="both"/>
        <w:rPr>
          <w:i/>
          <w:szCs w:val="26"/>
          <w:lang w:val="it-IT"/>
        </w:rPr>
      </w:pPr>
      <w:r>
        <w:rPr>
          <w:i/>
          <w:szCs w:val="26"/>
          <w:lang w:val="it-IT"/>
        </w:rPr>
        <w:t xml:space="preserve">Hướng dẫn một số điểm chính về phương pháp giảng dạy môn học: </w:t>
      </w:r>
    </w:p>
    <w:p w:rsidR="00426A50" w:rsidRDefault="00426A50" w:rsidP="00426A50">
      <w:pPr>
        <w:tabs>
          <w:tab w:val="left" w:pos="360"/>
        </w:tabs>
        <w:spacing w:before="0" w:after="0" w:line="288" w:lineRule="auto"/>
        <w:jc w:val="both"/>
        <w:rPr>
          <w:szCs w:val="26"/>
          <w:lang w:val="it-IT"/>
        </w:rPr>
      </w:pPr>
      <w:r>
        <w:rPr>
          <w:szCs w:val="26"/>
          <w:lang w:val="it-IT"/>
        </w:rPr>
        <w:t>- Hình thức giảng dạy chính: học thực hành tại phòng máy.</w:t>
      </w:r>
    </w:p>
    <w:p w:rsidR="00426A50" w:rsidRDefault="00426A50" w:rsidP="00426A50">
      <w:pPr>
        <w:tabs>
          <w:tab w:val="left" w:pos="360"/>
        </w:tabs>
        <w:spacing w:before="0" w:after="0" w:line="288" w:lineRule="auto"/>
        <w:jc w:val="both"/>
        <w:rPr>
          <w:szCs w:val="26"/>
          <w:lang w:val="it-IT"/>
        </w:rPr>
      </w:pPr>
      <w:r>
        <w:rPr>
          <w:szCs w:val="26"/>
          <w:lang w:val="it-IT"/>
        </w:rPr>
        <w:t>- Giáo viên trước khi giảng dạy cần căn cứ vào nội dung của từng bài học, chuẩn bị đầy đủ các điều kiện thực hiện bài học để đảm bảo chất lượng giảng dạy.</w:t>
      </w:r>
    </w:p>
    <w:p w:rsidR="00426A50" w:rsidRDefault="00426A50" w:rsidP="00426A50">
      <w:pPr>
        <w:numPr>
          <w:ilvl w:val="0"/>
          <w:numId w:val="1"/>
        </w:numPr>
        <w:tabs>
          <w:tab w:val="clear" w:pos="644"/>
          <w:tab w:val="left" w:pos="360"/>
        </w:tabs>
        <w:spacing w:before="0" w:after="0" w:line="288" w:lineRule="auto"/>
        <w:ind w:left="0" w:firstLine="0"/>
        <w:jc w:val="both"/>
        <w:rPr>
          <w:i/>
          <w:szCs w:val="26"/>
          <w:lang w:val="it-IT"/>
        </w:rPr>
      </w:pPr>
      <w:r>
        <w:rPr>
          <w:i/>
          <w:szCs w:val="26"/>
          <w:lang w:val="it-IT"/>
        </w:rPr>
        <w:t>Những trọng tâm chương trình cần chú ý: chương 2,3,4,5</w:t>
      </w:r>
    </w:p>
    <w:p w:rsidR="00426A50" w:rsidRDefault="00426A50" w:rsidP="00426A50">
      <w:pPr>
        <w:tabs>
          <w:tab w:val="left" w:pos="360"/>
        </w:tabs>
        <w:spacing w:before="0" w:after="0" w:line="288" w:lineRule="auto"/>
        <w:jc w:val="both"/>
        <w:rPr>
          <w:i/>
          <w:szCs w:val="26"/>
          <w:lang w:val="it-IT"/>
        </w:rPr>
      </w:pPr>
      <w:r>
        <w:rPr>
          <w:i/>
          <w:szCs w:val="26"/>
          <w:lang w:val="vi-VN"/>
        </w:rPr>
        <w:lastRenderedPageBreak/>
        <w:t xml:space="preserve">4.   </w:t>
      </w:r>
      <w:r>
        <w:rPr>
          <w:i/>
          <w:szCs w:val="26"/>
          <w:lang w:val="it-IT"/>
        </w:rPr>
        <w:t xml:space="preserve">Tài liệu cần tham khảo: </w:t>
      </w:r>
    </w:p>
    <w:p w:rsidR="00426A50" w:rsidRDefault="00426A50" w:rsidP="00426A50">
      <w:pPr>
        <w:pStyle w:val="normaltext13thuthang"/>
        <w:ind w:left="0" w:right="0"/>
        <w:rPr>
          <w:lang w:val="it-IT"/>
        </w:rPr>
      </w:pPr>
      <w:r>
        <w:rPr>
          <w:lang w:val="it-IT"/>
        </w:rPr>
        <w:t xml:space="preserve">- Bài giảng Tin Học Ứng Dụng Tài Chính Ngân Hàng – Khoa </w:t>
      </w:r>
      <w:r>
        <w:rPr>
          <w:lang w:val="vi-VN"/>
        </w:rPr>
        <w:t>Kinh Tế</w:t>
      </w:r>
    </w:p>
    <w:p w:rsidR="00426A50" w:rsidRDefault="00426A50" w:rsidP="00426A50">
      <w:pPr>
        <w:pStyle w:val="normaltext13thuthang"/>
        <w:ind w:left="0" w:right="0"/>
      </w:pPr>
      <w:r>
        <w:rPr>
          <w:lang w:val="it-IT"/>
        </w:rPr>
        <w:t>-</w:t>
      </w:r>
      <w:r>
        <w:t xml:space="preserve"> Bill Jelen (2011), Learn Excel 2007 Through Excel 2010 from Mr.Excel: Master Pivot Tables, Subtotals, Charts, VLOOKUP, IF, Data Analysis and Much More!, Tickling Keys, Inc. </w:t>
      </w:r>
    </w:p>
    <w:p w:rsidR="00426A50" w:rsidRDefault="00426A50" w:rsidP="00426A50">
      <w:pPr>
        <w:pStyle w:val="normaltext13thuthang"/>
        <w:ind w:left="0" w:right="0"/>
      </w:pPr>
      <w:r>
        <w:t xml:space="preserve">- Curtis Frye (2010), Microsoft Excel 2010: Step by Step, Microsoft Press. </w:t>
      </w:r>
    </w:p>
    <w:p w:rsidR="00426A50" w:rsidRDefault="00426A50" w:rsidP="00426A50">
      <w:pPr>
        <w:spacing w:before="0" w:after="0" w:line="288" w:lineRule="auto"/>
        <w:jc w:val="both"/>
        <w:rPr>
          <w:szCs w:val="26"/>
        </w:rPr>
      </w:pPr>
      <w:r>
        <w:rPr>
          <w:szCs w:val="26"/>
        </w:rPr>
        <w:t>- Đoàn Công Hùng, Trần Ngọc Hoa, Mark Dodge &amp; Craig Stinson, Microsoft Excel toàn tập 2000, Nhà xuất bản Trẻ, Năm 2000.</w:t>
      </w:r>
    </w:p>
    <w:p w:rsidR="00426A50" w:rsidRDefault="00426A50" w:rsidP="00426A50">
      <w:pPr>
        <w:spacing w:before="0" w:after="0" w:line="240" w:lineRule="auto"/>
        <w:rPr>
          <w:rFonts w:eastAsia="Times New Roman"/>
          <w:i/>
          <w:szCs w:val="26"/>
          <w:lang w:val="sv-SE"/>
        </w:rPr>
      </w:pPr>
      <w:r>
        <w:rPr>
          <w:rFonts w:eastAsia="Times New Roman"/>
          <w:i/>
          <w:szCs w:val="26"/>
          <w:lang w:val="sv-SE"/>
        </w:rPr>
        <w:t>5. Ghi chú và giải thích (nếu có):</w:t>
      </w:r>
    </w:p>
    <w:p w:rsidR="00426A50" w:rsidRDefault="00426A50" w:rsidP="00426A50">
      <w:pPr>
        <w:spacing w:before="0" w:after="0" w:line="288" w:lineRule="auto"/>
        <w:jc w:val="both"/>
        <w:rPr>
          <w:i/>
          <w:szCs w:val="26"/>
          <w:lang w:val="sv-SE"/>
        </w:rPr>
      </w:pPr>
    </w:p>
    <w:p w:rsidR="00426A50" w:rsidRDefault="00426A50" w:rsidP="00426A50">
      <w:pPr>
        <w:spacing w:before="0" w:after="0" w:line="288" w:lineRule="auto"/>
        <w:ind w:left="2160" w:firstLine="720"/>
        <w:jc w:val="both"/>
        <w:rPr>
          <w:i/>
          <w:szCs w:val="26"/>
          <w:lang w:val="pl-PL"/>
        </w:rPr>
      </w:pPr>
      <w:r>
        <w:rPr>
          <w:i/>
          <w:szCs w:val="26"/>
          <w:lang w:val="pl-PL"/>
        </w:rPr>
        <w:t>Thành phố Hồ Chí Minh, ngày         tháng          năm 2020</w:t>
      </w:r>
    </w:p>
    <w:p w:rsidR="00426A50" w:rsidRDefault="00426A50" w:rsidP="00426A50">
      <w:pPr>
        <w:spacing w:before="0" w:after="0" w:line="288" w:lineRule="auto"/>
        <w:ind w:left="6480"/>
        <w:jc w:val="both"/>
        <w:rPr>
          <w:szCs w:val="26"/>
          <w:lang w:val="pl-PL"/>
        </w:rPr>
      </w:pPr>
      <w:r>
        <w:rPr>
          <w:szCs w:val="26"/>
          <w:lang w:val="pl-PL"/>
        </w:rPr>
        <w:t xml:space="preserve">      Trưởng khoa</w:t>
      </w:r>
    </w:p>
    <w:p w:rsidR="00426A50" w:rsidRDefault="00426A50" w:rsidP="00426A50">
      <w:pPr>
        <w:spacing w:before="0" w:after="0" w:line="288" w:lineRule="auto"/>
        <w:ind w:firstLine="567"/>
        <w:jc w:val="both"/>
        <w:rPr>
          <w:szCs w:val="26"/>
          <w:lang w:val="pl-PL"/>
        </w:rPr>
      </w:pPr>
    </w:p>
    <w:p w:rsidR="00426A50" w:rsidRDefault="00426A50" w:rsidP="00426A50">
      <w:pPr>
        <w:spacing w:before="0" w:after="0" w:line="288" w:lineRule="auto"/>
        <w:ind w:firstLine="567"/>
        <w:jc w:val="both"/>
        <w:rPr>
          <w:szCs w:val="26"/>
          <w:lang w:val="pl-PL"/>
        </w:rPr>
      </w:pPr>
    </w:p>
    <w:p w:rsidR="00426A50" w:rsidRDefault="00426A50" w:rsidP="00426A50">
      <w:pPr>
        <w:spacing w:before="0" w:after="0" w:line="288" w:lineRule="auto"/>
        <w:ind w:firstLine="567"/>
        <w:jc w:val="both"/>
        <w:rPr>
          <w:szCs w:val="26"/>
          <w:lang w:val="pl-PL"/>
        </w:rPr>
      </w:pPr>
    </w:p>
    <w:p w:rsidR="00426A50" w:rsidRDefault="00426A50" w:rsidP="00426A50">
      <w:pPr>
        <w:spacing w:before="0" w:after="0" w:line="288" w:lineRule="auto"/>
        <w:ind w:left="5760" w:firstLine="720"/>
        <w:jc w:val="both"/>
        <w:rPr>
          <w:szCs w:val="26"/>
          <w:lang w:val="pl-PL"/>
        </w:rPr>
      </w:pPr>
      <w:r>
        <w:rPr>
          <w:szCs w:val="26"/>
          <w:lang w:val="pl-PL"/>
        </w:rPr>
        <w:t>Nguyễn Trọng Nghĩa</w:t>
      </w:r>
    </w:p>
    <w:p w:rsidR="00980045" w:rsidRDefault="00980045"/>
    <w:sectPr w:rsidR="009800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E5590"/>
    <w:multiLevelType w:val="multilevel"/>
    <w:tmpl w:val="12FE5590"/>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A50"/>
    <w:rsid w:val="00426A50"/>
    <w:rsid w:val="00616B4E"/>
    <w:rsid w:val="009800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A5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
    <w:name w:val="normaltext13"/>
    <w:basedOn w:val="Normal"/>
    <w:rsid w:val="00426A50"/>
    <w:pPr>
      <w:spacing w:before="240" w:after="100" w:afterAutospacing="1" w:line="288" w:lineRule="auto"/>
      <w:ind w:left="120" w:right="120"/>
      <w:jc w:val="both"/>
    </w:pPr>
    <w:rPr>
      <w:rFonts w:eastAsia="Times New Roman"/>
      <w:szCs w:val="26"/>
    </w:rPr>
  </w:style>
  <w:style w:type="paragraph" w:customStyle="1" w:styleId="normaltext13thuthang">
    <w:name w:val="normaltext13thuthang"/>
    <w:basedOn w:val="Normal"/>
    <w:rsid w:val="00426A50"/>
    <w:pPr>
      <w:spacing w:before="0" w:after="0" w:line="288" w:lineRule="auto"/>
      <w:ind w:left="300" w:right="120"/>
      <w:jc w:val="both"/>
    </w:pPr>
    <w:rPr>
      <w:rFonts w:eastAsia="Times New Roman"/>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A5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
    <w:name w:val="normaltext13"/>
    <w:basedOn w:val="Normal"/>
    <w:rsid w:val="00426A50"/>
    <w:pPr>
      <w:spacing w:before="240" w:after="100" w:afterAutospacing="1" w:line="288" w:lineRule="auto"/>
      <w:ind w:left="120" w:right="120"/>
      <w:jc w:val="both"/>
    </w:pPr>
    <w:rPr>
      <w:rFonts w:eastAsia="Times New Roman"/>
      <w:szCs w:val="26"/>
    </w:rPr>
  </w:style>
  <w:style w:type="paragraph" w:customStyle="1" w:styleId="normaltext13thuthang">
    <w:name w:val="normaltext13thuthang"/>
    <w:basedOn w:val="Normal"/>
    <w:rsid w:val="00426A50"/>
    <w:pPr>
      <w:spacing w:before="0" w:after="0" w:line="288" w:lineRule="auto"/>
      <w:ind w:left="300" w:right="120"/>
      <w:jc w:val="both"/>
    </w:pPr>
    <w:rPr>
      <w:rFonts w:eastAsia="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1183</Words>
  <Characters>6749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Nguyen</cp:lastModifiedBy>
  <cp:revision>2</cp:revision>
  <dcterms:created xsi:type="dcterms:W3CDTF">2023-01-03T15:46:00Z</dcterms:created>
  <dcterms:modified xsi:type="dcterms:W3CDTF">2023-01-03T15:46:00Z</dcterms:modified>
</cp:coreProperties>
</file>